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6B496DB" w14:textId="77777777" w:rsidR="003C0563" w:rsidRPr="000A690E" w:rsidRDefault="003C0563" w:rsidP="00CD0B65">
      <w:pPr>
        <w:spacing w:after="0" w:line="264" w:lineRule="auto"/>
        <w:jc w:val="center"/>
        <w:rPr>
          <w:rFonts w:ascii="Times New Roman" w:hAnsi="Times New Roman" w:cs="Times New Roman"/>
          <w:noProof/>
          <w:sz w:val="20"/>
        </w:rPr>
      </w:pPr>
      <w:r w:rsidRPr="000A690E">
        <w:rPr>
          <w:rFonts w:ascii="Times New Roman" w:hAnsi="Times New Roman" w:cs="Times New Roman"/>
          <w:noProof/>
          <w:sz w:val="20"/>
        </w:rPr>
        <w:drawing>
          <wp:inline distT="0" distB="0" distL="0" distR="0" wp14:anchorId="17FAA655" wp14:editId="05CBBFC8">
            <wp:extent cx="1809750" cy="891540"/>
            <wp:effectExtent l="0" t="0" r="0" b="0"/>
            <wp:docPr id="1" name="Picture 2" descr="C:\Users\www\Desktop\Атамекен_1_лого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C:\Users\www\Desktop\Атамекен_1_лого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9353" b="33832"/>
                    <a:stretch/>
                  </pic:blipFill>
                  <pic:spPr bwMode="auto">
                    <a:xfrm>
                      <a:off x="0" y="0"/>
                      <a:ext cx="1809750" cy="8915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290C0668" w14:textId="77777777" w:rsidR="003C0563" w:rsidRPr="000A690E" w:rsidRDefault="003C0563" w:rsidP="00CD0B65">
      <w:pPr>
        <w:spacing w:after="0" w:line="264" w:lineRule="auto"/>
        <w:jc w:val="center"/>
        <w:rPr>
          <w:rFonts w:ascii="Times New Roman" w:hAnsi="Times New Roman" w:cs="Times New Roman"/>
          <w:b/>
          <w:sz w:val="24"/>
          <w:szCs w:val="28"/>
        </w:rPr>
      </w:pPr>
    </w:p>
    <w:p w14:paraId="4D5E9C1F" w14:textId="77777777" w:rsidR="003C0563" w:rsidRPr="000A690E" w:rsidRDefault="003C0563" w:rsidP="00CD0B65">
      <w:pPr>
        <w:pStyle w:val="Header"/>
        <w:spacing w:line="264" w:lineRule="auto"/>
        <w:jc w:val="right"/>
        <w:rPr>
          <w:rFonts w:ascii="Times New Roman" w:hAnsi="Times New Roman" w:cs="Times New Roman"/>
          <w:b/>
          <w:szCs w:val="24"/>
        </w:rPr>
      </w:pPr>
      <w:r w:rsidRPr="000A690E">
        <w:rPr>
          <w:rFonts w:ascii="Times New Roman" w:hAnsi="Times New Roman" w:cs="Times New Roman"/>
          <w:b/>
          <w:szCs w:val="24"/>
        </w:rPr>
        <w:t>СЛУЖЕБНАЯ ЗАПИСКА</w:t>
      </w:r>
    </w:p>
    <w:p w14:paraId="41983105" w14:textId="77777777" w:rsidR="003C0563" w:rsidRPr="000A690E" w:rsidRDefault="003C0563" w:rsidP="00CD0B65">
      <w:pPr>
        <w:spacing w:after="0" w:line="264" w:lineRule="auto"/>
        <w:jc w:val="center"/>
        <w:rPr>
          <w:rFonts w:ascii="Times New Roman" w:hAnsi="Times New Roman" w:cs="Times New Roman"/>
          <w:b/>
          <w:sz w:val="16"/>
          <w:szCs w:val="28"/>
        </w:rPr>
      </w:pPr>
      <w:r w:rsidRPr="000A690E">
        <w:rPr>
          <w:rFonts w:ascii="Times New Roman" w:hAnsi="Times New Roman" w:cs="Times New Roman"/>
          <w:b/>
          <w:noProof/>
          <w:sz w:val="16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4891845" wp14:editId="4A750D3F">
                <wp:simplePos x="0" y="0"/>
                <wp:positionH relativeFrom="column">
                  <wp:posOffset>-114935</wp:posOffset>
                </wp:positionH>
                <wp:positionV relativeFrom="paragraph">
                  <wp:posOffset>52705</wp:posOffset>
                </wp:positionV>
                <wp:extent cx="6073140" cy="0"/>
                <wp:effectExtent l="0" t="0" r="22860" b="19050"/>
                <wp:wrapNone/>
                <wp:docPr id="5" name="Прямая со стрелкой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6073140" cy="0"/>
                        </a:xfrm>
                        <a:prstGeom prst="straightConnector1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EE7ECBC"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5" o:spid="_x0000_s1026" type="#_x0000_t32" style="position:absolute;margin-left:-9.05pt;margin-top:4.15pt;width:478.2pt;height:0;flip:x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" strokeweight="1.5pt"/>
            </w:pict>
          </mc:Fallback>
        </mc:AlternateContent>
      </w:r>
    </w:p>
    <w:tbl>
      <w:tblPr>
        <w:tblStyle w:val="TableGrid"/>
        <w:tblW w:w="92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276"/>
        <w:gridCol w:w="7938"/>
      </w:tblGrid>
      <w:tr w:rsidR="003C0563" w:rsidRPr="000A690E" w14:paraId="52C96B13" w14:textId="77777777" w:rsidTr="008A5FC1">
        <w:tc>
          <w:tcPr>
            <w:tcW w:w="1276" w:type="dxa"/>
          </w:tcPr>
          <w:p w14:paraId="069D6BE7" w14:textId="77777777" w:rsidR="003C0563" w:rsidRPr="000A690E" w:rsidRDefault="003C0563" w:rsidP="00CD0B65">
            <w:pPr>
              <w:spacing w:line="264" w:lineRule="auto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0A690E">
              <w:rPr>
                <w:rFonts w:ascii="Times New Roman" w:hAnsi="Times New Roman" w:cs="Times New Roman"/>
                <w:b/>
                <w:sz w:val="24"/>
                <w:szCs w:val="28"/>
              </w:rPr>
              <w:t>КОМУ:</w:t>
            </w:r>
          </w:p>
        </w:tc>
        <w:tc>
          <w:tcPr>
            <w:tcW w:w="7938" w:type="dxa"/>
          </w:tcPr>
          <w:p w14:paraId="604143A6" w14:textId="77777777" w:rsidR="00BF42E0" w:rsidRPr="000A690E" w:rsidRDefault="008E1CBD" w:rsidP="00CD0B65">
            <w:pPr>
              <w:spacing w:line="264" w:lineRule="auto"/>
              <w:ind w:left="-1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A690E">
              <w:rPr>
                <w:rFonts w:ascii="Times New Roman" w:hAnsi="Times New Roman" w:cs="Times New Roman"/>
                <w:sz w:val="28"/>
                <w:szCs w:val="28"/>
              </w:rPr>
              <w:t xml:space="preserve">Департамент бизнес-регулирования и развития конкуренции </w:t>
            </w:r>
          </w:p>
          <w:p w14:paraId="42CD2320" w14:textId="77777777" w:rsidR="008E1CBD" w:rsidRPr="000A690E" w:rsidRDefault="008E1CBD" w:rsidP="00CD0B65">
            <w:pPr>
              <w:spacing w:line="264" w:lineRule="auto"/>
              <w:ind w:left="-1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C0563" w:rsidRPr="000A690E" w14:paraId="39D0B9CE" w14:textId="77777777" w:rsidTr="008A5FC1">
        <w:trPr>
          <w:trHeight w:val="554"/>
        </w:trPr>
        <w:tc>
          <w:tcPr>
            <w:tcW w:w="1276" w:type="dxa"/>
          </w:tcPr>
          <w:p w14:paraId="141D99B0" w14:textId="77777777" w:rsidR="003C0563" w:rsidRPr="000A690E" w:rsidRDefault="00565029" w:rsidP="00CD0B65">
            <w:pPr>
              <w:spacing w:line="264" w:lineRule="auto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0A690E">
              <w:rPr>
                <w:rFonts w:ascii="Times New Roman" w:hAnsi="Times New Roman" w:cs="Times New Roman"/>
                <w:b/>
                <w:sz w:val="24"/>
                <w:szCs w:val="28"/>
              </w:rPr>
              <w:t>ОТ</w:t>
            </w:r>
            <w:r w:rsidR="003C0563" w:rsidRPr="000A690E">
              <w:rPr>
                <w:rFonts w:ascii="Times New Roman" w:hAnsi="Times New Roman" w:cs="Times New Roman"/>
                <w:b/>
                <w:sz w:val="24"/>
                <w:szCs w:val="28"/>
              </w:rPr>
              <w:t>:</w:t>
            </w:r>
          </w:p>
        </w:tc>
        <w:tc>
          <w:tcPr>
            <w:tcW w:w="7938" w:type="dxa"/>
          </w:tcPr>
          <w:p w14:paraId="4E9DA9FC" w14:textId="77777777" w:rsidR="003C0563" w:rsidRPr="000A690E" w:rsidRDefault="00132999" w:rsidP="00CD0B65">
            <w:pPr>
              <w:spacing w:line="264" w:lineRule="auto"/>
              <w:ind w:left="-1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A690E"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="005074A4" w:rsidRPr="000A690E">
              <w:rPr>
                <w:rFonts w:ascii="Times New Roman" w:hAnsi="Times New Roman" w:cs="Times New Roman"/>
                <w:sz w:val="28"/>
                <w:szCs w:val="28"/>
              </w:rPr>
              <w:t xml:space="preserve">епартамента </w:t>
            </w:r>
            <w:r w:rsidR="00352771" w:rsidRPr="000A690E">
              <w:rPr>
                <w:rFonts w:ascii="Times New Roman" w:hAnsi="Times New Roman" w:cs="Times New Roman"/>
                <w:sz w:val="28"/>
                <w:szCs w:val="28"/>
              </w:rPr>
              <w:t>торговли</w:t>
            </w:r>
            <w:r w:rsidR="005074A4" w:rsidRPr="000A690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118F1978" w14:textId="77777777" w:rsidR="00AE4E46" w:rsidRPr="000A690E" w:rsidRDefault="00AE4E46" w:rsidP="00CD0B65">
            <w:pPr>
              <w:spacing w:line="264" w:lineRule="auto"/>
              <w:ind w:left="-1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C0563" w:rsidRPr="000A690E" w14:paraId="01D45DEB" w14:textId="77777777" w:rsidTr="008A5FC1">
        <w:tc>
          <w:tcPr>
            <w:tcW w:w="1276" w:type="dxa"/>
          </w:tcPr>
          <w:p w14:paraId="1774E9EE" w14:textId="77777777" w:rsidR="003C0563" w:rsidRPr="000A690E" w:rsidRDefault="003C0563" w:rsidP="00CD0B65">
            <w:pPr>
              <w:spacing w:line="264" w:lineRule="auto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0A690E">
              <w:rPr>
                <w:rFonts w:ascii="Times New Roman" w:hAnsi="Times New Roman" w:cs="Times New Roman"/>
                <w:b/>
                <w:sz w:val="24"/>
                <w:szCs w:val="28"/>
              </w:rPr>
              <w:t>ТЕМА:</w:t>
            </w:r>
          </w:p>
        </w:tc>
        <w:tc>
          <w:tcPr>
            <w:tcW w:w="7938" w:type="dxa"/>
          </w:tcPr>
          <w:p w14:paraId="7B3F1DFC" w14:textId="6BEF605A" w:rsidR="00941AE6" w:rsidRPr="000A690E" w:rsidRDefault="00CD2CD2" w:rsidP="001C79F0">
            <w:pPr>
              <w:spacing w:line="264" w:lineRule="auto"/>
              <w:ind w:left="-108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A690E">
              <w:rPr>
                <w:rFonts w:ascii="Times New Roman" w:hAnsi="Times New Roman" w:cs="Times New Roman"/>
                <w:sz w:val="28"/>
                <w:szCs w:val="28"/>
              </w:rPr>
              <w:t>Касательно</w:t>
            </w:r>
            <w:r w:rsidR="00352771" w:rsidRPr="000A690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765BCD">
              <w:rPr>
                <w:rFonts w:ascii="Times New Roman" w:hAnsi="Times New Roman" w:cs="Times New Roman"/>
                <w:sz w:val="28"/>
                <w:szCs w:val="28"/>
              </w:rPr>
              <w:t>расширения перечня невозвратных товаров</w:t>
            </w:r>
            <w:r w:rsidR="00BD0860">
              <w:rPr>
                <w:rFonts w:ascii="Times New Roman" w:hAnsi="Times New Roman" w:cs="Times New Roman"/>
                <w:sz w:val="28"/>
                <w:szCs w:val="28"/>
              </w:rPr>
              <w:t xml:space="preserve"> (</w:t>
            </w:r>
            <w:r w:rsidR="008B154C" w:rsidRPr="00BD0860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вопрос </w:t>
            </w:r>
            <w:r w:rsidR="000A690E" w:rsidRPr="00BD0860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№</w:t>
            </w:r>
            <w:r w:rsidR="00A27CF6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830</w:t>
            </w:r>
            <w:r w:rsidR="00BD0860" w:rsidRPr="00BD0860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 от </w:t>
            </w:r>
            <w:r w:rsidR="00A27CF6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19</w:t>
            </w:r>
            <w:r w:rsidR="00BD0860" w:rsidRPr="00BD0860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 </w:t>
            </w:r>
            <w:r w:rsidR="00A27CF6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мая</w:t>
            </w:r>
            <w:r w:rsidR="00BD0860" w:rsidRPr="00BD0860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 202</w:t>
            </w:r>
            <w:r w:rsidR="00A27CF6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1</w:t>
            </w:r>
            <w:r w:rsidR="00BD0860" w:rsidRPr="00BD0860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 </w:t>
            </w:r>
            <w:r w:rsidR="001C79F0" w:rsidRPr="00BD0860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г.</w:t>
            </w:r>
            <w:r w:rsidR="00F938F8" w:rsidRPr="00BD0860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 </w:t>
            </w:r>
            <w:r w:rsidR="00BD0860" w:rsidRPr="00BD0860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в</w:t>
            </w:r>
            <w:r w:rsidR="00F938F8" w:rsidRPr="00BD0860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 Реестр</w:t>
            </w:r>
            <w:r w:rsidR="00BD0860" w:rsidRPr="00BD0860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е</w:t>
            </w:r>
            <w:r w:rsidR="00F938F8" w:rsidRPr="00BD0860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 проблем НПП РК «Атамекен»</w:t>
            </w:r>
            <w:r w:rsidR="00BD0860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  <w:p w14:paraId="3F6E342C" w14:textId="77777777" w:rsidR="001C79F0" w:rsidRPr="000A690E" w:rsidRDefault="001C79F0" w:rsidP="001C79F0">
            <w:pPr>
              <w:spacing w:line="264" w:lineRule="auto"/>
              <w:ind w:left="-1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C0563" w:rsidRPr="000A690E" w14:paraId="477AAD9F" w14:textId="77777777" w:rsidTr="008A5FC1">
        <w:tc>
          <w:tcPr>
            <w:tcW w:w="1276" w:type="dxa"/>
          </w:tcPr>
          <w:p w14:paraId="4B23C35B" w14:textId="77777777" w:rsidR="003C0563" w:rsidRPr="000A690E" w:rsidRDefault="003C0563" w:rsidP="00CD0B65">
            <w:pPr>
              <w:spacing w:line="264" w:lineRule="auto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0A690E">
              <w:rPr>
                <w:rFonts w:ascii="Times New Roman" w:hAnsi="Times New Roman" w:cs="Times New Roman"/>
                <w:b/>
                <w:sz w:val="24"/>
                <w:szCs w:val="28"/>
              </w:rPr>
              <w:t>ДАТА:</w:t>
            </w:r>
          </w:p>
        </w:tc>
        <w:tc>
          <w:tcPr>
            <w:tcW w:w="7938" w:type="dxa"/>
          </w:tcPr>
          <w:p w14:paraId="360A62BD" w14:textId="7F986252" w:rsidR="003C0563" w:rsidRPr="000A690E" w:rsidRDefault="00A27CF6" w:rsidP="008B154C">
            <w:pPr>
              <w:spacing w:line="264" w:lineRule="auto"/>
              <w:ind w:left="-108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BD0860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FD14E5" w:rsidRPr="000A690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августа</w:t>
            </w:r>
            <w:r w:rsidR="00FD14E5" w:rsidRPr="000A690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4D21C4" w:rsidRPr="000A690E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 w:rsidR="00FD14E5" w:rsidRPr="000A690E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0A690E" w:rsidRPr="000A690E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3C0563" w:rsidRPr="000A690E">
              <w:rPr>
                <w:rFonts w:ascii="Times New Roman" w:hAnsi="Times New Roman" w:cs="Times New Roman"/>
                <w:sz w:val="28"/>
                <w:szCs w:val="28"/>
              </w:rPr>
              <w:t xml:space="preserve"> г</w:t>
            </w:r>
            <w:r w:rsidR="00FD14E5" w:rsidRPr="000A690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</w:tbl>
    <w:p w14:paraId="108F8B7B" w14:textId="77777777" w:rsidR="00262516" w:rsidRPr="00A27CF6" w:rsidRDefault="00262516" w:rsidP="00BD0860">
      <w:pPr>
        <w:spacing w:after="0" w:line="264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44DF2448" w14:textId="77777777" w:rsidR="00071978" w:rsidRDefault="00071978" w:rsidP="0007197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Данный вопрос решен в рамках внесения изменений и дополнений в Закон Республики Казахстан по вопросам защиты прав потребителей. </w:t>
      </w:r>
    </w:p>
    <w:p w14:paraId="45E83132" w14:textId="77777777" w:rsidR="00071978" w:rsidRDefault="00071978" w:rsidP="0007197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частности, н</w:t>
      </w:r>
      <w:r w:rsidRPr="00071978">
        <w:rPr>
          <w:rFonts w:ascii="Times New Roman" w:hAnsi="Times New Roman" w:cs="Times New Roman"/>
          <w:sz w:val="28"/>
          <w:szCs w:val="28"/>
        </w:rPr>
        <w:t>аправлялись письма в М</w:t>
      </w:r>
      <w:r>
        <w:rPr>
          <w:rFonts w:ascii="Times New Roman" w:hAnsi="Times New Roman" w:cs="Times New Roman"/>
          <w:sz w:val="28"/>
          <w:szCs w:val="28"/>
        </w:rPr>
        <w:t>инистерство торговли и интеграции</w:t>
      </w:r>
      <w:r w:rsidRPr="00071978">
        <w:rPr>
          <w:rFonts w:ascii="Times New Roman" w:hAnsi="Times New Roman" w:cs="Times New Roman"/>
          <w:sz w:val="28"/>
          <w:szCs w:val="28"/>
        </w:rPr>
        <w:t xml:space="preserve"> РК при разработке проекта Концепции к законопроекту «О внесении изменении и пополнении в некоторые законодательные акты Республики Казахстан по вопросам защиты прав потребителей» и непосредственно самого проекта закона </w:t>
      </w:r>
      <w:r w:rsidRPr="00071978">
        <w:rPr>
          <w:rFonts w:ascii="Times New Roman" w:hAnsi="Times New Roman" w:cs="Times New Roman"/>
          <w:sz w:val="24"/>
          <w:szCs w:val="24"/>
        </w:rPr>
        <w:t>(</w:t>
      </w:r>
      <w:r w:rsidRPr="00071978">
        <w:rPr>
          <w:rFonts w:ascii="Times New Roman" w:hAnsi="Times New Roman" w:cs="Times New Roman"/>
          <w:i/>
          <w:iCs/>
          <w:sz w:val="24"/>
          <w:szCs w:val="24"/>
        </w:rPr>
        <w:t>исх. НПП №15394/18 от 20.12.2019 г.</w:t>
      </w:r>
      <w:r w:rsidRPr="00071978">
        <w:rPr>
          <w:rFonts w:ascii="Times New Roman" w:hAnsi="Times New Roman" w:cs="Times New Roman"/>
          <w:sz w:val="24"/>
          <w:szCs w:val="24"/>
        </w:rPr>
        <w:t>)</w:t>
      </w:r>
      <w:r w:rsidRPr="00071978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6F812A95" w14:textId="6256421C" w:rsidR="00071978" w:rsidRPr="00071978" w:rsidRDefault="00071978" w:rsidP="0007197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71978">
        <w:rPr>
          <w:rFonts w:ascii="Times New Roman" w:hAnsi="Times New Roman" w:cs="Times New Roman"/>
          <w:sz w:val="28"/>
          <w:szCs w:val="28"/>
        </w:rPr>
        <w:t>Вопрос расширения списка невозвратных непродовольственных товаров также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71978">
        <w:rPr>
          <w:rFonts w:ascii="Times New Roman" w:hAnsi="Times New Roman" w:cs="Times New Roman"/>
          <w:sz w:val="28"/>
          <w:szCs w:val="28"/>
        </w:rPr>
        <w:t xml:space="preserve">поднимался в ходе рассмотрения законопроекта в Мажилисе Парламента РК </w:t>
      </w:r>
      <w:r w:rsidR="00727D81" w:rsidRPr="00727D81">
        <w:rPr>
          <w:rFonts w:ascii="Times New Roman" w:hAnsi="Times New Roman" w:cs="Times New Roman"/>
          <w:sz w:val="24"/>
          <w:szCs w:val="24"/>
        </w:rPr>
        <w:t>(</w:t>
      </w:r>
      <w:r w:rsidR="00727D81" w:rsidRPr="00727D81">
        <w:rPr>
          <w:rFonts w:ascii="Times New Roman" w:hAnsi="Times New Roman" w:cs="Times New Roman"/>
          <w:i/>
          <w:iCs/>
          <w:sz w:val="24"/>
          <w:szCs w:val="24"/>
        </w:rPr>
        <w:t>участвовал и</w:t>
      </w:r>
      <w:r w:rsidRPr="00727D81">
        <w:rPr>
          <w:rFonts w:ascii="Times New Roman" w:hAnsi="Times New Roman" w:cs="Times New Roman"/>
          <w:i/>
          <w:iCs/>
          <w:sz w:val="24"/>
          <w:szCs w:val="24"/>
        </w:rPr>
        <w:t xml:space="preserve">.о. заместителя председателя Правления НПП </w:t>
      </w:r>
      <w:proofErr w:type="spellStart"/>
      <w:r w:rsidRPr="00727D81">
        <w:rPr>
          <w:rFonts w:ascii="Times New Roman" w:hAnsi="Times New Roman" w:cs="Times New Roman"/>
          <w:i/>
          <w:iCs/>
          <w:sz w:val="24"/>
          <w:szCs w:val="24"/>
        </w:rPr>
        <w:t>Устемиров</w:t>
      </w:r>
      <w:proofErr w:type="spellEnd"/>
      <w:r w:rsidRPr="00727D81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="009530AE" w:rsidRPr="00727D81">
        <w:rPr>
          <w:rFonts w:ascii="Times New Roman" w:hAnsi="Times New Roman" w:cs="Times New Roman"/>
          <w:i/>
          <w:iCs/>
          <w:sz w:val="24"/>
          <w:szCs w:val="24"/>
        </w:rPr>
        <w:t>Е</w:t>
      </w:r>
      <w:r w:rsidRPr="00727D81">
        <w:rPr>
          <w:rFonts w:ascii="Times New Roman" w:hAnsi="Times New Roman" w:cs="Times New Roman"/>
          <w:i/>
          <w:iCs/>
          <w:sz w:val="24"/>
          <w:szCs w:val="24"/>
        </w:rPr>
        <w:t>.Л</w:t>
      </w:r>
      <w:r w:rsidR="00727D81" w:rsidRPr="00727D81">
        <w:rPr>
          <w:rFonts w:ascii="Times New Roman" w:hAnsi="Times New Roman" w:cs="Times New Roman"/>
          <w:i/>
          <w:iCs/>
          <w:sz w:val="24"/>
          <w:szCs w:val="24"/>
        </w:rPr>
        <w:t>., позиция направлена</w:t>
      </w:r>
      <w:r w:rsidRPr="00727D81">
        <w:rPr>
          <w:rFonts w:ascii="Times New Roman" w:hAnsi="Times New Roman" w:cs="Times New Roman"/>
          <w:i/>
          <w:iCs/>
          <w:sz w:val="24"/>
          <w:szCs w:val="24"/>
        </w:rPr>
        <w:t xml:space="preserve"> №С3-16/07478 от 21 сентября 2021 года в </w:t>
      </w:r>
      <w:r w:rsidR="00727D81" w:rsidRPr="00727D81">
        <w:rPr>
          <w:rFonts w:ascii="Times New Roman" w:hAnsi="Times New Roman" w:cs="Times New Roman"/>
          <w:i/>
          <w:iCs/>
          <w:sz w:val="24"/>
          <w:szCs w:val="24"/>
        </w:rPr>
        <w:t>рамках</w:t>
      </w:r>
      <w:r w:rsidRPr="00727D81">
        <w:rPr>
          <w:rFonts w:ascii="Times New Roman" w:hAnsi="Times New Roman" w:cs="Times New Roman"/>
          <w:i/>
          <w:iCs/>
          <w:sz w:val="24"/>
          <w:szCs w:val="24"/>
        </w:rPr>
        <w:t xml:space="preserve"> проект</w:t>
      </w:r>
      <w:r w:rsidR="00727D81" w:rsidRPr="00727D81">
        <w:rPr>
          <w:rFonts w:ascii="Times New Roman" w:hAnsi="Times New Roman" w:cs="Times New Roman"/>
          <w:i/>
          <w:iCs/>
          <w:sz w:val="24"/>
          <w:szCs w:val="24"/>
        </w:rPr>
        <w:t>а</w:t>
      </w:r>
      <w:r w:rsidRPr="00727D81">
        <w:rPr>
          <w:rFonts w:ascii="Times New Roman" w:hAnsi="Times New Roman" w:cs="Times New Roman"/>
          <w:i/>
          <w:iCs/>
          <w:sz w:val="24"/>
          <w:szCs w:val="24"/>
        </w:rPr>
        <w:t xml:space="preserve"> Дорожной карты между НПП и фракцией партии «</w:t>
      </w:r>
      <w:proofErr w:type="spellStart"/>
      <w:r w:rsidRPr="00727D81">
        <w:rPr>
          <w:rFonts w:ascii="Times New Roman" w:hAnsi="Times New Roman" w:cs="Times New Roman"/>
          <w:i/>
          <w:iCs/>
          <w:sz w:val="24"/>
          <w:szCs w:val="24"/>
        </w:rPr>
        <w:t>Nur</w:t>
      </w:r>
      <w:proofErr w:type="spellEnd"/>
      <w:r w:rsidRPr="00727D81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proofErr w:type="spellStart"/>
      <w:r w:rsidRPr="00727D81">
        <w:rPr>
          <w:rFonts w:ascii="Times New Roman" w:hAnsi="Times New Roman" w:cs="Times New Roman"/>
          <w:i/>
          <w:iCs/>
          <w:sz w:val="24"/>
          <w:szCs w:val="24"/>
        </w:rPr>
        <w:t>Otan</w:t>
      </w:r>
      <w:proofErr w:type="spellEnd"/>
      <w:r w:rsidRPr="00727D81">
        <w:rPr>
          <w:rFonts w:ascii="Times New Roman" w:hAnsi="Times New Roman" w:cs="Times New Roman"/>
          <w:i/>
          <w:iCs/>
          <w:sz w:val="24"/>
          <w:szCs w:val="24"/>
        </w:rPr>
        <w:t>» на 2021-2022 гг.</w:t>
      </w:r>
      <w:r w:rsidR="00727D81" w:rsidRPr="00727D81">
        <w:rPr>
          <w:rFonts w:ascii="Times New Roman" w:hAnsi="Times New Roman" w:cs="Times New Roman"/>
          <w:sz w:val="24"/>
          <w:szCs w:val="24"/>
        </w:rPr>
        <w:t>)</w:t>
      </w:r>
      <w:r w:rsidR="00727D81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7154E955" w14:textId="41392FBD" w:rsidR="00071978" w:rsidRPr="00071978" w:rsidRDefault="00071978" w:rsidP="0007197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71978">
        <w:rPr>
          <w:rFonts w:ascii="Times New Roman" w:hAnsi="Times New Roman" w:cs="Times New Roman"/>
          <w:sz w:val="28"/>
          <w:szCs w:val="28"/>
        </w:rPr>
        <w:t>Направлен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07197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также</w:t>
      </w:r>
      <w:r w:rsidRPr="0007197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позиция бизнеса</w:t>
      </w:r>
      <w:r w:rsidRPr="00071978">
        <w:rPr>
          <w:rFonts w:ascii="Times New Roman" w:hAnsi="Times New Roman" w:cs="Times New Roman"/>
          <w:sz w:val="28"/>
          <w:szCs w:val="28"/>
        </w:rPr>
        <w:t xml:space="preserve"> в виде сравнительной таблицы к законам РК «О защите прав потребителей» от 4 мая 2010 года No 274-IV ЗРК и «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071978">
        <w:rPr>
          <w:rFonts w:ascii="Times New Roman" w:hAnsi="Times New Roman" w:cs="Times New Roman"/>
          <w:sz w:val="28"/>
          <w:szCs w:val="28"/>
        </w:rPr>
        <w:t xml:space="preserve"> религиозной деятельности и религиозных объединениях» от 11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71978">
        <w:rPr>
          <w:rFonts w:ascii="Times New Roman" w:hAnsi="Times New Roman" w:cs="Times New Roman"/>
          <w:sz w:val="28"/>
          <w:szCs w:val="28"/>
        </w:rPr>
        <w:t xml:space="preserve">октября 2011 года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071978">
        <w:rPr>
          <w:rFonts w:ascii="Times New Roman" w:hAnsi="Times New Roman" w:cs="Times New Roman"/>
          <w:sz w:val="28"/>
          <w:szCs w:val="28"/>
        </w:rPr>
        <w:t>483-IV.</w:t>
      </w:r>
    </w:p>
    <w:p w14:paraId="48417023" w14:textId="10A87903" w:rsidR="00071978" w:rsidRPr="00071978" w:rsidRDefault="00071978" w:rsidP="00071978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071978">
        <w:rPr>
          <w:rFonts w:ascii="Times New Roman" w:hAnsi="Times New Roman" w:cs="Times New Roman"/>
          <w:sz w:val="28"/>
          <w:szCs w:val="28"/>
        </w:rPr>
        <w:t>В результате предложения НПП «Атамекен» были приняты уполномоченным органом и отражены в Концепции проекта Закона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71978">
        <w:rPr>
          <w:rFonts w:ascii="Times New Roman" w:hAnsi="Times New Roman" w:cs="Times New Roman"/>
          <w:sz w:val="28"/>
          <w:szCs w:val="28"/>
        </w:rPr>
        <w:t xml:space="preserve">Республики Казахстан «О защите прав потребителей» </w:t>
      </w:r>
      <w:r w:rsidRPr="00071978">
        <w:rPr>
          <w:rFonts w:ascii="Times New Roman" w:hAnsi="Times New Roman" w:cs="Times New Roman"/>
          <w:sz w:val="24"/>
          <w:szCs w:val="24"/>
        </w:rPr>
        <w:t>(</w:t>
      </w:r>
      <w:r w:rsidRPr="00071978">
        <w:rPr>
          <w:rFonts w:ascii="Times New Roman" w:hAnsi="Times New Roman" w:cs="Times New Roman"/>
          <w:i/>
          <w:iCs/>
          <w:sz w:val="24"/>
          <w:szCs w:val="24"/>
        </w:rPr>
        <w:t>ссылка: https://</w:t>
      </w:r>
    </w:p>
    <w:p w14:paraId="7ECC441A" w14:textId="243EB356" w:rsidR="00071978" w:rsidRDefault="00000000" w:rsidP="0007197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hyperlink r:id="rId8" w:history="1">
        <w:r w:rsidR="00071978" w:rsidRPr="00071978">
          <w:rPr>
            <w:rStyle w:val="Hyperlink"/>
            <w:rFonts w:ascii="Times New Roman" w:hAnsi="Times New Roman" w:cs="Times New Roman"/>
            <w:i/>
            <w:iCs/>
            <w:sz w:val="24"/>
            <w:szCs w:val="24"/>
          </w:rPr>
          <w:t>www.gov.kz/memleket/entities/mti-kzpp/documents/details/303882?lang=ru</w:t>
        </w:r>
      </w:hyperlink>
      <w:r w:rsidR="00071978" w:rsidRPr="00071978">
        <w:rPr>
          <w:rFonts w:ascii="Times New Roman" w:hAnsi="Times New Roman" w:cs="Times New Roman"/>
          <w:sz w:val="24"/>
          <w:szCs w:val="24"/>
        </w:rPr>
        <w:t>):</w:t>
      </w:r>
      <w:r w:rsidR="00071978" w:rsidRPr="00071978">
        <w:rPr>
          <w:rFonts w:ascii="Times New Roman" w:hAnsi="Times New Roman" w:cs="Times New Roman"/>
          <w:sz w:val="28"/>
          <w:szCs w:val="28"/>
        </w:rPr>
        <w:t xml:space="preserve"> </w:t>
      </w:r>
      <w:r w:rsidR="00071978">
        <w:rPr>
          <w:rFonts w:ascii="Times New Roman" w:hAnsi="Times New Roman" w:cs="Times New Roman"/>
          <w:sz w:val="28"/>
          <w:szCs w:val="28"/>
        </w:rPr>
        <w:t>–</w:t>
      </w:r>
      <w:r w:rsidR="00071978" w:rsidRPr="00071978">
        <w:rPr>
          <w:rFonts w:ascii="Times New Roman" w:hAnsi="Times New Roman" w:cs="Times New Roman"/>
          <w:sz w:val="28"/>
          <w:szCs w:val="28"/>
        </w:rPr>
        <w:t xml:space="preserve"> расширить перечень исключений в пункте 1 статьи 30 Закона товарами, изготовленными для потребителя по его индивидуальному</w:t>
      </w:r>
      <w:r w:rsidR="00071978">
        <w:rPr>
          <w:rFonts w:ascii="Times New Roman" w:hAnsi="Times New Roman" w:cs="Times New Roman"/>
          <w:sz w:val="28"/>
          <w:szCs w:val="28"/>
        </w:rPr>
        <w:t xml:space="preserve"> </w:t>
      </w:r>
      <w:r w:rsidR="00071978" w:rsidRPr="00071978">
        <w:rPr>
          <w:rFonts w:ascii="Times New Roman" w:hAnsi="Times New Roman" w:cs="Times New Roman"/>
          <w:sz w:val="28"/>
          <w:szCs w:val="28"/>
        </w:rPr>
        <w:t>заказу, имеющими индивидуально-определенные свойства.</w:t>
      </w:r>
    </w:p>
    <w:p w14:paraId="13101D0C" w14:textId="1AF46278" w:rsidR="00071978" w:rsidRDefault="00071978" w:rsidP="000A690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частности, в </w:t>
      </w:r>
      <w:r w:rsidR="00BD7FBC">
        <w:rPr>
          <w:rFonts w:ascii="Times New Roman" w:hAnsi="Times New Roman" w:cs="Times New Roman"/>
          <w:sz w:val="28"/>
          <w:szCs w:val="28"/>
        </w:rPr>
        <w:t xml:space="preserve">соответствии с подпунктом </w:t>
      </w:r>
      <w:r w:rsidR="00BD7FBC" w:rsidRPr="00BD7FBC">
        <w:rPr>
          <w:rFonts w:ascii="Times New Roman" w:hAnsi="Times New Roman" w:cs="Times New Roman"/>
          <w:sz w:val="28"/>
          <w:szCs w:val="28"/>
        </w:rPr>
        <w:t>5)</w:t>
      </w:r>
      <w:r w:rsidR="00BD7FBC">
        <w:rPr>
          <w:rFonts w:ascii="Times New Roman" w:hAnsi="Times New Roman" w:cs="Times New Roman"/>
          <w:sz w:val="28"/>
          <w:szCs w:val="28"/>
        </w:rPr>
        <w:t xml:space="preserve"> пункта 1 статьи 30 Закона РК </w:t>
      </w:r>
      <w:r w:rsidR="00BD7FBC" w:rsidRPr="00BD7FBC">
        <w:rPr>
          <w:rFonts w:ascii="Times New Roman" w:hAnsi="Times New Roman" w:cs="Times New Roman"/>
          <w:sz w:val="28"/>
          <w:szCs w:val="28"/>
        </w:rPr>
        <w:t>от 4 мая 2010 года № 274-IV</w:t>
      </w:r>
      <w:r w:rsidR="00BD7FBC">
        <w:rPr>
          <w:rFonts w:ascii="Times New Roman" w:hAnsi="Times New Roman" w:cs="Times New Roman"/>
          <w:sz w:val="28"/>
          <w:szCs w:val="28"/>
        </w:rPr>
        <w:t xml:space="preserve"> «О защите прав потребителей»,</w:t>
      </w:r>
      <w:r w:rsidR="00BD7FBC" w:rsidRPr="00BD7FBC">
        <w:rPr>
          <w:rFonts w:ascii="Times New Roman" w:hAnsi="Times New Roman" w:cs="Times New Roman"/>
          <w:sz w:val="28"/>
          <w:szCs w:val="28"/>
        </w:rPr>
        <w:t xml:space="preserve"> </w:t>
      </w:r>
      <w:r w:rsidR="00BD7FBC">
        <w:rPr>
          <w:rFonts w:ascii="Times New Roman" w:hAnsi="Times New Roman" w:cs="Times New Roman"/>
          <w:sz w:val="28"/>
          <w:szCs w:val="28"/>
        </w:rPr>
        <w:t>п</w:t>
      </w:r>
      <w:r w:rsidR="00BD7FBC" w:rsidRPr="00BD7FBC">
        <w:rPr>
          <w:rFonts w:ascii="Times New Roman" w:hAnsi="Times New Roman" w:cs="Times New Roman"/>
          <w:sz w:val="28"/>
          <w:szCs w:val="28"/>
        </w:rPr>
        <w:t xml:space="preserve">родавец (изготовитель) обязан обеспечить обмен или возврат непродовольственного товара надлежащего качества, если он не был в употреблении, сохранены его товарный вид, потребительские свойства, пломбы, ярлыки, а также документ, </w:t>
      </w:r>
      <w:r w:rsidR="00BD7FBC" w:rsidRPr="00BD7FBC">
        <w:rPr>
          <w:rFonts w:ascii="Times New Roman" w:hAnsi="Times New Roman" w:cs="Times New Roman"/>
          <w:sz w:val="28"/>
          <w:szCs w:val="28"/>
        </w:rPr>
        <w:lastRenderedPageBreak/>
        <w:t>подтверждающий факт приобретения товара, в течение четырнадцати календарных дней, если более длительный срок не установлен договором, со дня приобретения товара, за исключением</w:t>
      </w:r>
      <w:r w:rsidR="00BD7FBC">
        <w:rPr>
          <w:rFonts w:ascii="Times New Roman" w:hAnsi="Times New Roman" w:cs="Times New Roman"/>
          <w:sz w:val="28"/>
          <w:szCs w:val="28"/>
        </w:rPr>
        <w:t xml:space="preserve"> </w:t>
      </w:r>
      <w:r w:rsidR="00BD7FBC" w:rsidRPr="00BD7FBC">
        <w:rPr>
          <w:rFonts w:ascii="Times New Roman" w:hAnsi="Times New Roman" w:cs="Times New Roman"/>
          <w:b/>
          <w:bCs/>
          <w:sz w:val="28"/>
          <w:szCs w:val="28"/>
        </w:rPr>
        <w:t>метражных товаров, а именно тканей из волокон всех видов, трикотажного и гардинного полотна, меха искусственного, ковровых изделий, нетканых материалов, лент, кружева, тесьмы, проводов, шнуров, кабелей, линолеума, багета, пленки, клеенки</w:t>
      </w:r>
      <w:r w:rsidR="00BD7FBC"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14:paraId="5DBB9B63" w14:textId="51CA8AE2" w:rsidR="000A690E" w:rsidRDefault="000A690E" w:rsidP="000A690E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На основании вышеизложенного,</w:t>
      </w:r>
      <w:r w:rsidRPr="000A690E">
        <w:rPr>
          <w:rFonts w:ascii="Times New Roman" w:hAnsi="Times New Roman" w:cs="Times New Roman"/>
          <w:bCs/>
          <w:sz w:val="28"/>
          <w:szCs w:val="28"/>
        </w:rPr>
        <w:t xml:space="preserve"> просим исключить </w:t>
      </w:r>
      <w:r>
        <w:rPr>
          <w:rFonts w:ascii="Times New Roman" w:hAnsi="Times New Roman" w:cs="Times New Roman"/>
          <w:bCs/>
          <w:sz w:val="28"/>
          <w:szCs w:val="28"/>
        </w:rPr>
        <w:t>проблемный</w:t>
      </w:r>
      <w:r w:rsidRPr="000A690E">
        <w:rPr>
          <w:rFonts w:ascii="Times New Roman" w:hAnsi="Times New Roman" w:cs="Times New Roman"/>
          <w:bCs/>
          <w:sz w:val="28"/>
          <w:szCs w:val="28"/>
        </w:rPr>
        <w:t xml:space="preserve"> вопрос № </w:t>
      </w:r>
      <w:r w:rsidR="00BD7FBC">
        <w:rPr>
          <w:rFonts w:ascii="Times New Roman" w:hAnsi="Times New Roman" w:cs="Times New Roman"/>
          <w:bCs/>
          <w:sz w:val="28"/>
          <w:szCs w:val="28"/>
        </w:rPr>
        <w:t>830</w:t>
      </w:r>
      <w:r w:rsidRPr="000A690E">
        <w:rPr>
          <w:rFonts w:ascii="Times New Roman" w:hAnsi="Times New Roman" w:cs="Times New Roman"/>
          <w:bCs/>
          <w:sz w:val="28"/>
          <w:szCs w:val="28"/>
        </w:rPr>
        <w:t xml:space="preserve"> от </w:t>
      </w:r>
      <w:r w:rsidR="00BD7FBC">
        <w:rPr>
          <w:rFonts w:ascii="Times New Roman" w:hAnsi="Times New Roman" w:cs="Times New Roman"/>
          <w:bCs/>
          <w:sz w:val="28"/>
          <w:szCs w:val="28"/>
        </w:rPr>
        <w:t>19</w:t>
      </w:r>
      <w:r w:rsidRPr="000A690E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D7FBC">
        <w:rPr>
          <w:rFonts w:ascii="Times New Roman" w:hAnsi="Times New Roman" w:cs="Times New Roman"/>
          <w:bCs/>
          <w:sz w:val="28"/>
          <w:szCs w:val="28"/>
        </w:rPr>
        <w:t>мая</w:t>
      </w:r>
      <w:r w:rsidRPr="000A690E">
        <w:rPr>
          <w:rFonts w:ascii="Times New Roman" w:hAnsi="Times New Roman" w:cs="Times New Roman"/>
          <w:bCs/>
          <w:sz w:val="28"/>
          <w:szCs w:val="28"/>
        </w:rPr>
        <w:t xml:space="preserve"> 20</w:t>
      </w:r>
      <w:r w:rsidR="00460522">
        <w:rPr>
          <w:rFonts w:ascii="Times New Roman" w:hAnsi="Times New Roman" w:cs="Times New Roman"/>
          <w:bCs/>
          <w:sz w:val="28"/>
          <w:szCs w:val="28"/>
        </w:rPr>
        <w:t>2</w:t>
      </w:r>
      <w:r w:rsidR="00BD7FBC">
        <w:rPr>
          <w:rFonts w:ascii="Times New Roman" w:hAnsi="Times New Roman" w:cs="Times New Roman"/>
          <w:bCs/>
          <w:sz w:val="28"/>
          <w:szCs w:val="28"/>
        </w:rPr>
        <w:t>1</w:t>
      </w:r>
      <w:r w:rsidRPr="000A690E">
        <w:rPr>
          <w:rFonts w:ascii="Times New Roman" w:hAnsi="Times New Roman" w:cs="Times New Roman"/>
          <w:bCs/>
          <w:sz w:val="28"/>
          <w:szCs w:val="28"/>
        </w:rPr>
        <w:t xml:space="preserve"> г</w:t>
      </w:r>
      <w:r w:rsidR="00460522">
        <w:rPr>
          <w:rFonts w:ascii="Times New Roman" w:hAnsi="Times New Roman" w:cs="Times New Roman"/>
          <w:bCs/>
          <w:sz w:val="28"/>
          <w:szCs w:val="28"/>
        </w:rPr>
        <w:t>ода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0A690E">
        <w:rPr>
          <w:rFonts w:ascii="Times New Roman" w:hAnsi="Times New Roman" w:cs="Times New Roman"/>
          <w:bCs/>
          <w:sz w:val="28"/>
          <w:szCs w:val="28"/>
        </w:rPr>
        <w:t xml:space="preserve">из Реестра проблем НПП РК </w:t>
      </w:r>
      <w:r>
        <w:rPr>
          <w:rFonts w:ascii="Times New Roman" w:hAnsi="Times New Roman" w:cs="Times New Roman"/>
          <w:bCs/>
          <w:sz w:val="28"/>
          <w:szCs w:val="28"/>
        </w:rPr>
        <w:t>«</w:t>
      </w:r>
      <w:r w:rsidRPr="000A690E">
        <w:rPr>
          <w:rFonts w:ascii="Times New Roman" w:hAnsi="Times New Roman" w:cs="Times New Roman"/>
          <w:bCs/>
          <w:sz w:val="28"/>
          <w:szCs w:val="28"/>
        </w:rPr>
        <w:t>Атамекен</w:t>
      </w:r>
      <w:r>
        <w:rPr>
          <w:rFonts w:ascii="Times New Roman" w:hAnsi="Times New Roman" w:cs="Times New Roman"/>
          <w:bCs/>
          <w:sz w:val="28"/>
          <w:szCs w:val="28"/>
        </w:rPr>
        <w:t>»</w:t>
      </w:r>
      <w:r w:rsidRPr="000A690E">
        <w:rPr>
          <w:rFonts w:ascii="Times New Roman" w:hAnsi="Times New Roman" w:cs="Times New Roman"/>
          <w:bCs/>
          <w:sz w:val="28"/>
          <w:szCs w:val="28"/>
        </w:rPr>
        <w:t>.</w:t>
      </w:r>
    </w:p>
    <w:p w14:paraId="19B30D53" w14:textId="77777777" w:rsidR="000A690E" w:rsidRDefault="000A690E" w:rsidP="00BD0860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0512EB18" w14:textId="77777777" w:rsidR="000A690E" w:rsidRPr="0022291B" w:rsidRDefault="000A690E" w:rsidP="000A690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tbl>
      <w:tblPr>
        <w:tblStyle w:val="TableGrid"/>
        <w:tblW w:w="935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20"/>
        <w:gridCol w:w="1134"/>
        <w:gridCol w:w="3402"/>
      </w:tblGrid>
      <w:tr w:rsidR="000A690E" w:rsidRPr="0022291B" w14:paraId="343741C8" w14:textId="77777777" w:rsidTr="00690D39">
        <w:tc>
          <w:tcPr>
            <w:tcW w:w="4820" w:type="dxa"/>
          </w:tcPr>
          <w:p w14:paraId="0E95A5D3" w14:textId="77777777" w:rsidR="00A27CF6" w:rsidRDefault="00A27CF6" w:rsidP="00A27CF6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Эксперт 1-категории </w:t>
            </w:r>
          </w:p>
          <w:p w14:paraId="22BB792F" w14:textId="30CEF4E4" w:rsidR="000A690E" w:rsidRPr="0022291B" w:rsidRDefault="000A690E" w:rsidP="00A27C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департамента торговли </w:t>
            </w:r>
          </w:p>
        </w:tc>
        <w:tc>
          <w:tcPr>
            <w:tcW w:w="1134" w:type="dxa"/>
          </w:tcPr>
          <w:p w14:paraId="0D24C9E2" w14:textId="77777777" w:rsidR="000A690E" w:rsidRPr="0022291B" w:rsidRDefault="000A690E" w:rsidP="00690D3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</w:tcPr>
          <w:p w14:paraId="5761935B" w14:textId="77777777" w:rsidR="000A690E" w:rsidRPr="0022291B" w:rsidRDefault="000A690E" w:rsidP="00690D39">
            <w:pPr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555EE2FF" w14:textId="58326C66" w:rsidR="000A690E" w:rsidRPr="0022291B" w:rsidRDefault="000A690E" w:rsidP="00690D39">
            <w:pPr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2291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A27CF6">
              <w:rPr>
                <w:rFonts w:ascii="Times New Roman" w:hAnsi="Times New Roman" w:cs="Times New Roman"/>
                <w:b/>
                <w:sz w:val="28"/>
                <w:szCs w:val="28"/>
              </w:rPr>
              <w:t>Д</w:t>
            </w:r>
            <w:r w:rsidRPr="0022291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. </w:t>
            </w:r>
            <w:proofErr w:type="spellStart"/>
            <w:r w:rsidR="00A27CF6">
              <w:rPr>
                <w:rFonts w:ascii="Times New Roman" w:hAnsi="Times New Roman" w:cs="Times New Roman"/>
                <w:b/>
                <w:sz w:val="28"/>
                <w:szCs w:val="28"/>
              </w:rPr>
              <w:t>Ауталипов</w:t>
            </w:r>
            <w:proofErr w:type="spellEnd"/>
          </w:p>
        </w:tc>
      </w:tr>
    </w:tbl>
    <w:p w14:paraId="46E353C6" w14:textId="77777777" w:rsidR="000A690E" w:rsidRDefault="000A690E" w:rsidP="000A690E">
      <w:pPr>
        <w:pStyle w:val="j15"/>
        <w:spacing w:before="0" w:beforeAutospacing="0" w:after="0" w:afterAutospacing="0"/>
        <w:ind w:firstLine="0"/>
        <w:jc w:val="both"/>
        <w:rPr>
          <w:sz w:val="28"/>
          <w:szCs w:val="28"/>
        </w:rPr>
      </w:pPr>
    </w:p>
    <w:p w14:paraId="1A119CA9" w14:textId="77777777" w:rsidR="000A690E" w:rsidRDefault="000A690E" w:rsidP="000A690E">
      <w:pPr>
        <w:pStyle w:val="j15"/>
        <w:spacing w:before="0" w:beforeAutospacing="0" w:after="0" w:afterAutospacing="0"/>
        <w:jc w:val="both"/>
        <w:rPr>
          <w:sz w:val="28"/>
          <w:szCs w:val="28"/>
        </w:rPr>
      </w:pPr>
    </w:p>
    <w:p w14:paraId="1F8C6C1D" w14:textId="77777777" w:rsidR="00BD7FBC" w:rsidRDefault="00BD7FBC" w:rsidP="000A690E">
      <w:pPr>
        <w:pStyle w:val="j15"/>
        <w:spacing w:before="0" w:beforeAutospacing="0" w:after="0" w:afterAutospacing="0"/>
        <w:jc w:val="both"/>
        <w:rPr>
          <w:sz w:val="28"/>
          <w:szCs w:val="28"/>
        </w:rPr>
      </w:pPr>
    </w:p>
    <w:p w14:paraId="001FA8F1" w14:textId="77777777" w:rsidR="00BD7FBC" w:rsidRDefault="00BD7FBC" w:rsidP="000A690E">
      <w:pPr>
        <w:pStyle w:val="j15"/>
        <w:spacing w:before="0" w:beforeAutospacing="0" w:after="0" w:afterAutospacing="0"/>
        <w:jc w:val="both"/>
        <w:rPr>
          <w:sz w:val="28"/>
          <w:szCs w:val="28"/>
        </w:rPr>
      </w:pPr>
    </w:p>
    <w:p w14:paraId="0C08C3D4" w14:textId="77777777" w:rsidR="00BD7FBC" w:rsidRDefault="00BD7FBC" w:rsidP="000A690E">
      <w:pPr>
        <w:pStyle w:val="j15"/>
        <w:spacing w:before="0" w:beforeAutospacing="0" w:after="0" w:afterAutospacing="0"/>
        <w:jc w:val="both"/>
        <w:rPr>
          <w:sz w:val="28"/>
          <w:szCs w:val="28"/>
        </w:rPr>
      </w:pPr>
    </w:p>
    <w:p w14:paraId="7F452008" w14:textId="77777777" w:rsidR="00BD7FBC" w:rsidRDefault="00BD7FBC" w:rsidP="000A690E">
      <w:pPr>
        <w:pStyle w:val="j15"/>
        <w:spacing w:before="0" w:beforeAutospacing="0" w:after="0" w:afterAutospacing="0"/>
        <w:jc w:val="both"/>
        <w:rPr>
          <w:sz w:val="28"/>
          <w:szCs w:val="28"/>
        </w:rPr>
      </w:pPr>
    </w:p>
    <w:p w14:paraId="612D4548" w14:textId="77777777" w:rsidR="00BD7FBC" w:rsidRDefault="00BD7FBC" w:rsidP="000A690E">
      <w:pPr>
        <w:pStyle w:val="j15"/>
        <w:spacing w:before="0" w:beforeAutospacing="0" w:after="0" w:afterAutospacing="0"/>
        <w:jc w:val="both"/>
        <w:rPr>
          <w:sz w:val="28"/>
          <w:szCs w:val="28"/>
        </w:rPr>
      </w:pPr>
    </w:p>
    <w:p w14:paraId="2A96B3DE" w14:textId="77777777" w:rsidR="00BD7FBC" w:rsidRDefault="00BD7FBC" w:rsidP="000A690E">
      <w:pPr>
        <w:pStyle w:val="j15"/>
        <w:spacing w:before="0" w:beforeAutospacing="0" w:after="0" w:afterAutospacing="0"/>
        <w:jc w:val="both"/>
        <w:rPr>
          <w:sz w:val="28"/>
          <w:szCs w:val="28"/>
        </w:rPr>
      </w:pPr>
    </w:p>
    <w:p w14:paraId="10FF32E8" w14:textId="77777777" w:rsidR="00BD7FBC" w:rsidRDefault="00BD7FBC" w:rsidP="000A690E">
      <w:pPr>
        <w:pStyle w:val="j15"/>
        <w:spacing w:before="0" w:beforeAutospacing="0" w:after="0" w:afterAutospacing="0"/>
        <w:jc w:val="both"/>
        <w:rPr>
          <w:sz w:val="28"/>
          <w:szCs w:val="28"/>
        </w:rPr>
      </w:pPr>
    </w:p>
    <w:p w14:paraId="16FE0E45" w14:textId="77777777" w:rsidR="00BD7FBC" w:rsidRDefault="00BD7FBC" w:rsidP="000A690E">
      <w:pPr>
        <w:pStyle w:val="j15"/>
        <w:spacing w:before="0" w:beforeAutospacing="0" w:after="0" w:afterAutospacing="0"/>
        <w:jc w:val="both"/>
        <w:rPr>
          <w:sz w:val="28"/>
          <w:szCs w:val="28"/>
        </w:rPr>
      </w:pPr>
    </w:p>
    <w:p w14:paraId="6F8BB1FE" w14:textId="77777777" w:rsidR="00BD7FBC" w:rsidRDefault="00BD7FBC" w:rsidP="000A690E">
      <w:pPr>
        <w:pStyle w:val="j15"/>
        <w:spacing w:before="0" w:beforeAutospacing="0" w:after="0" w:afterAutospacing="0"/>
        <w:jc w:val="both"/>
        <w:rPr>
          <w:sz w:val="28"/>
          <w:szCs w:val="28"/>
        </w:rPr>
      </w:pPr>
    </w:p>
    <w:p w14:paraId="51FA5605" w14:textId="77777777" w:rsidR="00BD7FBC" w:rsidRDefault="00BD7FBC" w:rsidP="000A690E">
      <w:pPr>
        <w:pStyle w:val="j15"/>
        <w:spacing w:before="0" w:beforeAutospacing="0" w:after="0" w:afterAutospacing="0"/>
        <w:jc w:val="both"/>
        <w:rPr>
          <w:sz w:val="28"/>
          <w:szCs w:val="28"/>
        </w:rPr>
      </w:pPr>
    </w:p>
    <w:p w14:paraId="4FAF58FC" w14:textId="77777777" w:rsidR="00BD7FBC" w:rsidRDefault="00BD7FBC" w:rsidP="000A690E">
      <w:pPr>
        <w:pStyle w:val="j15"/>
        <w:spacing w:before="0" w:beforeAutospacing="0" w:after="0" w:afterAutospacing="0"/>
        <w:jc w:val="both"/>
        <w:rPr>
          <w:sz w:val="28"/>
          <w:szCs w:val="28"/>
        </w:rPr>
      </w:pPr>
    </w:p>
    <w:p w14:paraId="2B59F52F" w14:textId="77777777" w:rsidR="00BD7FBC" w:rsidRDefault="00BD7FBC" w:rsidP="000A690E">
      <w:pPr>
        <w:pStyle w:val="j15"/>
        <w:spacing w:before="0" w:beforeAutospacing="0" w:after="0" w:afterAutospacing="0"/>
        <w:jc w:val="both"/>
        <w:rPr>
          <w:sz w:val="28"/>
          <w:szCs w:val="28"/>
        </w:rPr>
      </w:pPr>
    </w:p>
    <w:p w14:paraId="205D1ADE" w14:textId="77777777" w:rsidR="00BD7FBC" w:rsidRDefault="00BD7FBC" w:rsidP="000A690E">
      <w:pPr>
        <w:pStyle w:val="j15"/>
        <w:spacing w:before="0" w:beforeAutospacing="0" w:after="0" w:afterAutospacing="0"/>
        <w:jc w:val="both"/>
        <w:rPr>
          <w:sz w:val="28"/>
          <w:szCs w:val="28"/>
        </w:rPr>
      </w:pPr>
    </w:p>
    <w:p w14:paraId="5BF69BBB" w14:textId="77777777" w:rsidR="00BD7FBC" w:rsidRDefault="00BD7FBC" w:rsidP="000A690E">
      <w:pPr>
        <w:pStyle w:val="j15"/>
        <w:spacing w:before="0" w:beforeAutospacing="0" w:after="0" w:afterAutospacing="0"/>
        <w:jc w:val="both"/>
        <w:rPr>
          <w:sz w:val="28"/>
          <w:szCs w:val="28"/>
        </w:rPr>
      </w:pPr>
    </w:p>
    <w:p w14:paraId="30B3CF0B" w14:textId="77777777" w:rsidR="000A690E" w:rsidRDefault="000A690E" w:rsidP="000A690E">
      <w:pPr>
        <w:pStyle w:val="j15"/>
        <w:spacing w:before="0" w:beforeAutospacing="0" w:after="0" w:afterAutospacing="0"/>
        <w:jc w:val="both"/>
        <w:rPr>
          <w:sz w:val="28"/>
          <w:szCs w:val="28"/>
        </w:rPr>
      </w:pPr>
    </w:p>
    <w:p w14:paraId="7D1AB60E" w14:textId="77777777" w:rsidR="000A690E" w:rsidRPr="0022291B" w:rsidRDefault="000A690E" w:rsidP="000A690E">
      <w:pPr>
        <w:spacing w:after="0" w:line="240" w:lineRule="auto"/>
        <w:jc w:val="both"/>
        <w:rPr>
          <w:rFonts w:ascii="Times New Roman" w:hAnsi="Times New Roman" w:cs="Times New Roman"/>
          <w:i/>
          <w:sz w:val="20"/>
          <w:szCs w:val="20"/>
        </w:rPr>
      </w:pPr>
      <w:r>
        <w:rPr>
          <w:rFonts w:ascii="Times New Roman" w:hAnsi="Times New Roman" w:cs="Times New Roman"/>
          <w:i/>
          <w:sz w:val="20"/>
          <w:szCs w:val="20"/>
        </w:rPr>
        <w:t xml:space="preserve">Исп.: </w:t>
      </w:r>
      <w:proofErr w:type="spellStart"/>
      <w:r>
        <w:rPr>
          <w:rFonts w:ascii="Times New Roman" w:hAnsi="Times New Roman" w:cs="Times New Roman"/>
          <w:i/>
          <w:sz w:val="20"/>
          <w:szCs w:val="20"/>
        </w:rPr>
        <w:t>Ауталипов</w:t>
      </w:r>
      <w:proofErr w:type="spellEnd"/>
      <w:r>
        <w:rPr>
          <w:rFonts w:ascii="Times New Roman" w:hAnsi="Times New Roman" w:cs="Times New Roman"/>
          <w:i/>
          <w:sz w:val="20"/>
          <w:szCs w:val="20"/>
        </w:rPr>
        <w:t xml:space="preserve"> Д.К.</w:t>
      </w:r>
      <w:r w:rsidRPr="0022291B">
        <w:rPr>
          <w:rFonts w:ascii="Times New Roman" w:hAnsi="Times New Roman" w:cs="Times New Roman"/>
          <w:i/>
          <w:sz w:val="20"/>
          <w:szCs w:val="20"/>
        </w:rPr>
        <w:t xml:space="preserve"> </w:t>
      </w:r>
    </w:p>
    <w:p w14:paraId="04C727DB" w14:textId="77777777" w:rsidR="000A690E" w:rsidRPr="0022291B" w:rsidRDefault="000A690E" w:rsidP="000A690E">
      <w:pPr>
        <w:spacing w:after="0" w:line="240" w:lineRule="auto"/>
        <w:jc w:val="both"/>
        <w:rPr>
          <w:rFonts w:ascii="Times New Roman" w:hAnsi="Times New Roman" w:cs="Times New Roman"/>
          <w:i/>
          <w:sz w:val="20"/>
          <w:szCs w:val="20"/>
        </w:rPr>
      </w:pPr>
      <w:r w:rsidRPr="0022291B">
        <w:rPr>
          <w:rFonts w:ascii="Times New Roman" w:hAnsi="Times New Roman" w:cs="Times New Roman"/>
          <w:i/>
          <w:sz w:val="20"/>
          <w:szCs w:val="20"/>
        </w:rPr>
        <w:t xml:space="preserve">тел.: </w:t>
      </w:r>
      <w:r>
        <w:rPr>
          <w:rFonts w:ascii="Times New Roman" w:hAnsi="Times New Roman" w:cs="Times New Roman"/>
          <w:i/>
          <w:sz w:val="20"/>
          <w:szCs w:val="20"/>
        </w:rPr>
        <w:t xml:space="preserve">+7 (7172) 919352, моб: </w:t>
      </w:r>
      <w:r w:rsidRPr="0022291B">
        <w:rPr>
          <w:rFonts w:ascii="Times New Roman" w:hAnsi="Times New Roman" w:cs="Times New Roman"/>
          <w:i/>
          <w:sz w:val="20"/>
          <w:szCs w:val="20"/>
        </w:rPr>
        <w:t>+77751665874</w:t>
      </w:r>
    </w:p>
    <w:p w14:paraId="2EF2141F" w14:textId="5B154171" w:rsidR="00217ADF" w:rsidRPr="000A690E" w:rsidRDefault="000A690E" w:rsidP="000A690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864674">
        <w:rPr>
          <w:rFonts w:ascii="Times New Roman" w:hAnsi="Times New Roman" w:cs="Times New Roman"/>
          <w:i/>
          <w:sz w:val="20"/>
          <w:szCs w:val="20"/>
          <w:lang w:val="en-US"/>
        </w:rPr>
        <w:t>e</w:t>
      </w:r>
      <w:r w:rsidRPr="004C5CDA">
        <w:rPr>
          <w:rFonts w:ascii="Times New Roman" w:hAnsi="Times New Roman" w:cs="Times New Roman"/>
          <w:i/>
          <w:sz w:val="20"/>
          <w:szCs w:val="20"/>
          <w:lang w:val="en-US"/>
        </w:rPr>
        <w:t>-</w:t>
      </w:r>
      <w:r w:rsidRPr="00864674">
        <w:rPr>
          <w:rFonts w:ascii="Times New Roman" w:hAnsi="Times New Roman" w:cs="Times New Roman"/>
          <w:i/>
          <w:sz w:val="20"/>
          <w:szCs w:val="20"/>
          <w:lang w:val="en-US"/>
        </w:rPr>
        <w:t>mail</w:t>
      </w:r>
      <w:r w:rsidRPr="004C5CDA">
        <w:rPr>
          <w:rFonts w:ascii="Times New Roman" w:hAnsi="Times New Roman" w:cs="Times New Roman"/>
          <w:i/>
          <w:sz w:val="20"/>
          <w:szCs w:val="20"/>
          <w:lang w:val="en-US"/>
        </w:rPr>
        <w:t xml:space="preserve">: </w:t>
      </w:r>
      <w:hyperlink r:id="rId9" w:history="1">
        <w:r w:rsidRPr="00864674">
          <w:rPr>
            <w:rStyle w:val="Hyperlink"/>
            <w:rFonts w:ascii="Times New Roman" w:hAnsi="Times New Roman"/>
            <w:i/>
            <w:sz w:val="20"/>
            <w:szCs w:val="20"/>
            <w:lang w:val="en-US"/>
          </w:rPr>
          <w:t>d</w:t>
        </w:r>
        <w:r w:rsidRPr="004C5CDA">
          <w:rPr>
            <w:rStyle w:val="Hyperlink"/>
            <w:rFonts w:ascii="Times New Roman" w:hAnsi="Times New Roman"/>
            <w:i/>
            <w:sz w:val="20"/>
            <w:szCs w:val="20"/>
            <w:lang w:val="en-US"/>
          </w:rPr>
          <w:t>.</w:t>
        </w:r>
        <w:r w:rsidRPr="00864674">
          <w:rPr>
            <w:rStyle w:val="Hyperlink"/>
            <w:rFonts w:ascii="Times New Roman" w:hAnsi="Times New Roman"/>
            <w:i/>
            <w:sz w:val="20"/>
            <w:szCs w:val="20"/>
            <w:lang w:val="en-US"/>
          </w:rPr>
          <w:t>autalipov</w:t>
        </w:r>
        <w:r w:rsidRPr="004C5CDA">
          <w:rPr>
            <w:rStyle w:val="Hyperlink"/>
            <w:rFonts w:ascii="Times New Roman" w:hAnsi="Times New Roman"/>
            <w:i/>
            <w:sz w:val="20"/>
            <w:szCs w:val="20"/>
            <w:lang w:val="en-US"/>
          </w:rPr>
          <w:t>@</w:t>
        </w:r>
        <w:r w:rsidRPr="00864674">
          <w:rPr>
            <w:rStyle w:val="Hyperlink"/>
            <w:rFonts w:ascii="Times New Roman" w:hAnsi="Times New Roman"/>
            <w:i/>
            <w:sz w:val="20"/>
            <w:szCs w:val="20"/>
            <w:lang w:val="en-US"/>
          </w:rPr>
          <w:t>atameken</w:t>
        </w:r>
        <w:r w:rsidRPr="004C5CDA">
          <w:rPr>
            <w:rStyle w:val="Hyperlink"/>
            <w:rFonts w:ascii="Times New Roman" w:hAnsi="Times New Roman"/>
            <w:i/>
            <w:sz w:val="20"/>
            <w:szCs w:val="20"/>
            <w:lang w:val="en-US"/>
          </w:rPr>
          <w:t>.</w:t>
        </w:r>
        <w:r w:rsidRPr="00864674">
          <w:rPr>
            <w:rStyle w:val="Hyperlink"/>
            <w:rFonts w:ascii="Times New Roman" w:hAnsi="Times New Roman"/>
            <w:i/>
            <w:sz w:val="20"/>
            <w:szCs w:val="20"/>
            <w:lang w:val="en-US"/>
          </w:rPr>
          <w:t>kz</w:t>
        </w:r>
      </w:hyperlink>
      <w:r w:rsidRPr="000A690E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</w:p>
    <w:sectPr w:rsidR="00217ADF" w:rsidRPr="000A690E" w:rsidSect="006128DC">
      <w:headerReference w:type="default" r:id="rId10"/>
      <w:footerReference w:type="default" r:id="rId11"/>
      <w:pgSz w:w="11906" w:h="16838"/>
      <w:pgMar w:top="709" w:right="992" w:bottom="993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7288BEC" w14:textId="77777777" w:rsidR="003D2F85" w:rsidRDefault="003D2F85">
      <w:pPr>
        <w:spacing w:after="0" w:line="240" w:lineRule="auto"/>
      </w:pPr>
      <w:r>
        <w:separator/>
      </w:r>
    </w:p>
  </w:endnote>
  <w:endnote w:type="continuationSeparator" w:id="0">
    <w:p w14:paraId="0411906D" w14:textId="77777777" w:rsidR="003D2F85" w:rsidRDefault="003D2F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ACF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57BD3F5" w14:textId="77777777" w:rsidR="00733454" w:rsidRPr="00A00C5A" w:rsidRDefault="00733454">
    <w:pPr>
      <w:pStyle w:val="Footer"/>
      <w:jc w:val="center"/>
      <w:rPr>
        <w:rFonts w:ascii="Times New Roman" w:hAnsi="Times New Roman" w:cs="Times New Roman"/>
        <w:sz w:val="24"/>
        <w:szCs w:val="24"/>
      </w:rPr>
    </w:pPr>
  </w:p>
  <w:p w14:paraId="2A7F5391" w14:textId="77777777" w:rsidR="00733454" w:rsidRDefault="0073345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D242EAA" w14:textId="77777777" w:rsidR="003D2F85" w:rsidRDefault="003D2F85">
      <w:pPr>
        <w:spacing w:after="0" w:line="240" w:lineRule="auto"/>
      </w:pPr>
      <w:r>
        <w:separator/>
      </w:r>
    </w:p>
  </w:footnote>
  <w:footnote w:type="continuationSeparator" w:id="0">
    <w:p w14:paraId="3318F4BC" w14:textId="77777777" w:rsidR="003D2F85" w:rsidRDefault="003D2F8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AE31067" w14:textId="77777777" w:rsidR="00733454" w:rsidRPr="00834765" w:rsidRDefault="00733454" w:rsidP="00733454">
    <w:pPr>
      <w:pStyle w:val="Header"/>
      <w:jc w:val="right"/>
      <w:rPr>
        <w:rFonts w:ascii="Times New Roman" w:hAnsi="Times New Roman" w:cs="Times New Roman"/>
        <w:b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5844945"/>
    <w:multiLevelType w:val="hybridMultilevel"/>
    <w:tmpl w:val="55505F0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0FA0668"/>
    <w:multiLevelType w:val="hybridMultilevel"/>
    <w:tmpl w:val="11506EB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5396C9F"/>
    <w:multiLevelType w:val="hybridMultilevel"/>
    <w:tmpl w:val="D9620D44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3A5C0D8C"/>
    <w:multiLevelType w:val="hybridMultilevel"/>
    <w:tmpl w:val="946A3BE6"/>
    <w:lvl w:ilvl="0" w:tplc="2EE6A76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 w15:restartNumberingAfterBreak="0">
    <w:nsid w:val="450A5983"/>
    <w:multiLevelType w:val="hybridMultilevel"/>
    <w:tmpl w:val="80AE205C"/>
    <w:lvl w:ilvl="0" w:tplc="C1600AC8">
      <w:numFmt w:val="bullet"/>
      <w:lvlText w:val="-"/>
      <w:lvlJc w:val="left"/>
      <w:pPr>
        <w:ind w:left="1429" w:hanging="360"/>
      </w:pPr>
      <w:rPr>
        <w:rFonts w:ascii="Arial" w:eastAsiaTheme="minorHAnsi" w:hAnsi="Arial" w:cs="Arial" w:hint="default"/>
      </w:rPr>
    </w:lvl>
    <w:lvl w:ilvl="1" w:tplc="2000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67D80620"/>
    <w:multiLevelType w:val="hybridMultilevel"/>
    <w:tmpl w:val="54E8D6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A3424B1"/>
    <w:multiLevelType w:val="hybridMultilevel"/>
    <w:tmpl w:val="BC56DF6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1F058A9"/>
    <w:multiLevelType w:val="hybridMultilevel"/>
    <w:tmpl w:val="F904C3B8"/>
    <w:lvl w:ilvl="0" w:tplc="6B78613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72C54B37"/>
    <w:multiLevelType w:val="hybridMultilevel"/>
    <w:tmpl w:val="01A6BF88"/>
    <w:lvl w:ilvl="0" w:tplc="D1CC316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788D0F5B"/>
    <w:multiLevelType w:val="hybridMultilevel"/>
    <w:tmpl w:val="92DEBB20"/>
    <w:lvl w:ilvl="0" w:tplc="D0E2052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 w16cid:durableId="158672024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11648133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935824961">
    <w:abstractNumId w:val="1"/>
  </w:num>
  <w:num w:numId="4" w16cid:durableId="2122531157">
    <w:abstractNumId w:val="7"/>
  </w:num>
  <w:num w:numId="5" w16cid:durableId="1866793267">
    <w:abstractNumId w:val="8"/>
  </w:num>
  <w:num w:numId="6" w16cid:durableId="484786790">
    <w:abstractNumId w:val="9"/>
  </w:num>
  <w:num w:numId="7" w16cid:durableId="1471751059">
    <w:abstractNumId w:val="3"/>
  </w:num>
  <w:num w:numId="8" w16cid:durableId="526286646">
    <w:abstractNumId w:val="5"/>
  </w:num>
  <w:num w:numId="9" w16cid:durableId="391083552">
    <w:abstractNumId w:val="2"/>
  </w:num>
  <w:num w:numId="10" w16cid:durableId="113575250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3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31508"/>
    <w:rsid w:val="00000CAB"/>
    <w:rsid w:val="00007ECA"/>
    <w:rsid w:val="00013F1F"/>
    <w:rsid w:val="000166B1"/>
    <w:rsid w:val="000225A3"/>
    <w:rsid w:val="00030A8F"/>
    <w:rsid w:val="00041328"/>
    <w:rsid w:val="00057AC9"/>
    <w:rsid w:val="00062E6C"/>
    <w:rsid w:val="00064905"/>
    <w:rsid w:val="000666DF"/>
    <w:rsid w:val="00067430"/>
    <w:rsid w:val="00067DDF"/>
    <w:rsid w:val="00071978"/>
    <w:rsid w:val="000735CF"/>
    <w:rsid w:val="00075C9E"/>
    <w:rsid w:val="00084825"/>
    <w:rsid w:val="00092142"/>
    <w:rsid w:val="00094F55"/>
    <w:rsid w:val="000A0EA7"/>
    <w:rsid w:val="000A690E"/>
    <w:rsid w:val="000B0369"/>
    <w:rsid w:val="000C3EBF"/>
    <w:rsid w:val="000C4B4C"/>
    <w:rsid w:val="000C5126"/>
    <w:rsid w:val="000C5C2E"/>
    <w:rsid w:val="000E2B4E"/>
    <w:rsid w:val="000E4AF5"/>
    <w:rsid w:val="000E55DB"/>
    <w:rsid w:val="000F3B4C"/>
    <w:rsid w:val="0010111D"/>
    <w:rsid w:val="00105533"/>
    <w:rsid w:val="0011063F"/>
    <w:rsid w:val="00111D80"/>
    <w:rsid w:val="00115439"/>
    <w:rsid w:val="00121CD2"/>
    <w:rsid w:val="00123C02"/>
    <w:rsid w:val="00132999"/>
    <w:rsid w:val="00134C44"/>
    <w:rsid w:val="00142790"/>
    <w:rsid w:val="00151CAD"/>
    <w:rsid w:val="001531EF"/>
    <w:rsid w:val="00161212"/>
    <w:rsid w:val="001618DD"/>
    <w:rsid w:val="00161ED4"/>
    <w:rsid w:val="0016242F"/>
    <w:rsid w:val="00183F36"/>
    <w:rsid w:val="0019639B"/>
    <w:rsid w:val="00196C49"/>
    <w:rsid w:val="001B4879"/>
    <w:rsid w:val="001B7462"/>
    <w:rsid w:val="001C5114"/>
    <w:rsid w:val="001C79F0"/>
    <w:rsid w:val="001C7D17"/>
    <w:rsid w:val="001D09DC"/>
    <w:rsid w:val="001D3085"/>
    <w:rsid w:val="001D40DF"/>
    <w:rsid w:val="001E1A55"/>
    <w:rsid w:val="001E349C"/>
    <w:rsid w:val="001E6E1B"/>
    <w:rsid w:val="001F1E27"/>
    <w:rsid w:val="002113C6"/>
    <w:rsid w:val="002129CB"/>
    <w:rsid w:val="002146FF"/>
    <w:rsid w:val="002168DA"/>
    <w:rsid w:val="00217ADF"/>
    <w:rsid w:val="00235DFA"/>
    <w:rsid w:val="00236E73"/>
    <w:rsid w:val="00237553"/>
    <w:rsid w:val="00237748"/>
    <w:rsid w:val="00246F5F"/>
    <w:rsid w:val="00257DE6"/>
    <w:rsid w:val="00262516"/>
    <w:rsid w:val="00266AEB"/>
    <w:rsid w:val="0027564D"/>
    <w:rsid w:val="00275A4D"/>
    <w:rsid w:val="00281101"/>
    <w:rsid w:val="0028591D"/>
    <w:rsid w:val="00286835"/>
    <w:rsid w:val="00290630"/>
    <w:rsid w:val="00295059"/>
    <w:rsid w:val="00297A6F"/>
    <w:rsid w:val="002A0D3E"/>
    <w:rsid w:val="002A150B"/>
    <w:rsid w:val="002A1A88"/>
    <w:rsid w:val="002B132B"/>
    <w:rsid w:val="002B3EB6"/>
    <w:rsid w:val="002C2650"/>
    <w:rsid w:val="002D1DA9"/>
    <w:rsid w:val="002D70F6"/>
    <w:rsid w:val="002E3332"/>
    <w:rsid w:val="002F0FFA"/>
    <w:rsid w:val="002F706B"/>
    <w:rsid w:val="00305A69"/>
    <w:rsid w:val="00306E50"/>
    <w:rsid w:val="003075DE"/>
    <w:rsid w:val="00317A14"/>
    <w:rsid w:val="0032290E"/>
    <w:rsid w:val="00331508"/>
    <w:rsid w:val="00332C31"/>
    <w:rsid w:val="00341DBB"/>
    <w:rsid w:val="0034292B"/>
    <w:rsid w:val="0034497B"/>
    <w:rsid w:val="00347E51"/>
    <w:rsid w:val="003524B0"/>
    <w:rsid w:val="00352771"/>
    <w:rsid w:val="00360223"/>
    <w:rsid w:val="00362A0F"/>
    <w:rsid w:val="0036322A"/>
    <w:rsid w:val="0037092C"/>
    <w:rsid w:val="00372164"/>
    <w:rsid w:val="003759D9"/>
    <w:rsid w:val="003765F1"/>
    <w:rsid w:val="00380905"/>
    <w:rsid w:val="00397F09"/>
    <w:rsid w:val="003A05EA"/>
    <w:rsid w:val="003A6490"/>
    <w:rsid w:val="003C0563"/>
    <w:rsid w:val="003C090D"/>
    <w:rsid w:val="003C6AA8"/>
    <w:rsid w:val="003D0F2D"/>
    <w:rsid w:val="003D11ED"/>
    <w:rsid w:val="003D2B13"/>
    <w:rsid w:val="003D2F85"/>
    <w:rsid w:val="003E1768"/>
    <w:rsid w:val="003F396E"/>
    <w:rsid w:val="00400EA2"/>
    <w:rsid w:val="00401AB2"/>
    <w:rsid w:val="00411FBA"/>
    <w:rsid w:val="00416B24"/>
    <w:rsid w:val="0042024C"/>
    <w:rsid w:val="0044391F"/>
    <w:rsid w:val="00450F49"/>
    <w:rsid w:val="00452B8D"/>
    <w:rsid w:val="00453141"/>
    <w:rsid w:val="00460522"/>
    <w:rsid w:val="00461CBA"/>
    <w:rsid w:val="004635C4"/>
    <w:rsid w:val="004645B9"/>
    <w:rsid w:val="0048433E"/>
    <w:rsid w:val="00496AF1"/>
    <w:rsid w:val="004974AA"/>
    <w:rsid w:val="004A5E18"/>
    <w:rsid w:val="004B3E03"/>
    <w:rsid w:val="004C160D"/>
    <w:rsid w:val="004D0E3B"/>
    <w:rsid w:val="004D21C4"/>
    <w:rsid w:val="004E2847"/>
    <w:rsid w:val="004E6F38"/>
    <w:rsid w:val="004F2492"/>
    <w:rsid w:val="004F3683"/>
    <w:rsid w:val="004F63EB"/>
    <w:rsid w:val="004F6DCD"/>
    <w:rsid w:val="00504045"/>
    <w:rsid w:val="005074A4"/>
    <w:rsid w:val="005109B6"/>
    <w:rsid w:val="005266DD"/>
    <w:rsid w:val="0054394F"/>
    <w:rsid w:val="005451A1"/>
    <w:rsid w:val="005500C1"/>
    <w:rsid w:val="00554702"/>
    <w:rsid w:val="00560F96"/>
    <w:rsid w:val="00565029"/>
    <w:rsid w:val="00565A4B"/>
    <w:rsid w:val="00567A52"/>
    <w:rsid w:val="005711B5"/>
    <w:rsid w:val="005743FC"/>
    <w:rsid w:val="00576BC2"/>
    <w:rsid w:val="00576FD8"/>
    <w:rsid w:val="00581245"/>
    <w:rsid w:val="005922C8"/>
    <w:rsid w:val="005942C4"/>
    <w:rsid w:val="005A3DBE"/>
    <w:rsid w:val="005B63C0"/>
    <w:rsid w:val="005B7086"/>
    <w:rsid w:val="005B72C8"/>
    <w:rsid w:val="005C4D52"/>
    <w:rsid w:val="005C5E89"/>
    <w:rsid w:val="005D0039"/>
    <w:rsid w:val="005D136F"/>
    <w:rsid w:val="005D6837"/>
    <w:rsid w:val="005D71E4"/>
    <w:rsid w:val="005E4B87"/>
    <w:rsid w:val="005F148B"/>
    <w:rsid w:val="0060543F"/>
    <w:rsid w:val="006128DC"/>
    <w:rsid w:val="00614A40"/>
    <w:rsid w:val="006233C8"/>
    <w:rsid w:val="00623957"/>
    <w:rsid w:val="00624AE1"/>
    <w:rsid w:val="00637C96"/>
    <w:rsid w:val="00640ED5"/>
    <w:rsid w:val="00641B0D"/>
    <w:rsid w:val="00643C4B"/>
    <w:rsid w:val="006447F4"/>
    <w:rsid w:val="0065157A"/>
    <w:rsid w:val="00651F3C"/>
    <w:rsid w:val="00652D68"/>
    <w:rsid w:val="00655F7F"/>
    <w:rsid w:val="0065723E"/>
    <w:rsid w:val="00661541"/>
    <w:rsid w:val="00667145"/>
    <w:rsid w:val="00674C0F"/>
    <w:rsid w:val="00677C6A"/>
    <w:rsid w:val="00682962"/>
    <w:rsid w:val="006846C5"/>
    <w:rsid w:val="00685CDC"/>
    <w:rsid w:val="00691D29"/>
    <w:rsid w:val="00693712"/>
    <w:rsid w:val="006A2305"/>
    <w:rsid w:val="006B53CE"/>
    <w:rsid w:val="006C2FC2"/>
    <w:rsid w:val="006C46E9"/>
    <w:rsid w:val="006C4884"/>
    <w:rsid w:val="006D24FE"/>
    <w:rsid w:val="006E01DD"/>
    <w:rsid w:val="006E7AAE"/>
    <w:rsid w:val="006F32BF"/>
    <w:rsid w:val="006F53AA"/>
    <w:rsid w:val="00702AE5"/>
    <w:rsid w:val="007035CA"/>
    <w:rsid w:val="007037CC"/>
    <w:rsid w:val="00703B10"/>
    <w:rsid w:val="00717163"/>
    <w:rsid w:val="00727D81"/>
    <w:rsid w:val="007303D0"/>
    <w:rsid w:val="0073297E"/>
    <w:rsid w:val="00733454"/>
    <w:rsid w:val="007335A6"/>
    <w:rsid w:val="00733798"/>
    <w:rsid w:val="007351B6"/>
    <w:rsid w:val="00735281"/>
    <w:rsid w:val="007370B1"/>
    <w:rsid w:val="00760FA3"/>
    <w:rsid w:val="00761319"/>
    <w:rsid w:val="00765BCD"/>
    <w:rsid w:val="00777E75"/>
    <w:rsid w:val="00780037"/>
    <w:rsid w:val="00787674"/>
    <w:rsid w:val="0079239E"/>
    <w:rsid w:val="007976A1"/>
    <w:rsid w:val="007A1E49"/>
    <w:rsid w:val="007A2B0F"/>
    <w:rsid w:val="007A3E85"/>
    <w:rsid w:val="007B0C9F"/>
    <w:rsid w:val="007B30F9"/>
    <w:rsid w:val="007B4F9A"/>
    <w:rsid w:val="007B5086"/>
    <w:rsid w:val="007B6106"/>
    <w:rsid w:val="007C0138"/>
    <w:rsid w:val="007C5394"/>
    <w:rsid w:val="007D2C85"/>
    <w:rsid w:val="007D61BC"/>
    <w:rsid w:val="007D66E7"/>
    <w:rsid w:val="007D7692"/>
    <w:rsid w:val="007E5228"/>
    <w:rsid w:val="007F4E77"/>
    <w:rsid w:val="007F658F"/>
    <w:rsid w:val="00810C74"/>
    <w:rsid w:val="00810F76"/>
    <w:rsid w:val="00811428"/>
    <w:rsid w:val="00814B84"/>
    <w:rsid w:val="00815C2D"/>
    <w:rsid w:val="00835311"/>
    <w:rsid w:val="00837443"/>
    <w:rsid w:val="00837957"/>
    <w:rsid w:val="00841555"/>
    <w:rsid w:val="008449A8"/>
    <w:rsid w:val="0084732A"/>
    <w:rsid w:val="00852753"/>
    <w:rsid w:val="0086017E"/>
    <w:rsid w:val="00860894"/>
    <w:rsid w:val="00865BFA"/>
    <w:rsid w:val="00874332"/>
    <w:rsid w:val="00875891"/>
    <w:rsid w:val="00884E7A"/>
    <w:rsid w:val="00893FA7"/>
    <w:rsid w:val="008A50CF"/>
    <w:rsid w:val="008A5FC1"/>
    <w:rsid w:val="008B154C"/>
    <w:rsid w:val="008B3AD9"/>
    <w:rsid w:val="008C37EE"/>
    <w:rsid w:val="008C52E3"/>
    <w:rsid w:val="008C71FF"/>
    <w:rsid w:val="008D3D21"/>
    <w:rsid w:val="008D46A7"/>
    <w:rsid w:val="008E1CBD"/>
    <w:rsid w:val="008E2381"/>
    <w:rsid w:val="008E5FCB"/>
    <w:rsid w:val="008F337D"/>
    <w:rsid w:val="008F6EE5"/>
    <w:rsid w:val="009023FF"/>
    <w:rsid w:val="00906E83"/>
    <w:rsid w:val="00910926"/>
    <w:rsid w:val="0091439E"/>
    <w:rsid w:val="009154E9"/>
    <w:rsid w:val="00920ADA"/>
    <w:rsid w:val="0094150B"/>
    <w:rsid w:val="00941AE6"/>
    <w:rsid w:val="009429E0"/>
    <w:rsid w:val="00943498"/>
    <w:rsid w:val="00943F20"/>
    <w:rsid w:val="009530AE"/>
    <w:rsid w:val="009543D3"/>
    <w:rsid w:val="0095772A"/>
    <w:rsid w:val="00961B7F"/>
    <w:rsid w:val="00963E03"/>
    <w:rsid w:val="00966DBC"/>
    <w:rsid w:val="00975534"/>
    <w:rsid w:val="00980CBD"/>
    <w:rsid w:val="009815DD"/>
    <w:rsid w:val="0098380D"/>
    <w:rsid w:val="00984788"/>
    <w:rsid w:val="00990203"/>
    <w:rsid w:val="00992CA3"/>
    <w:rsid w:val="00997B49"/>
    <w:rsid w:val="009A0CF2"/>
    <w:rsid w:val="009A73F7"/>
    <w:rsid w:val="009B41AD"/>
    <w:rsid w:val="009B553D"/>
    <w:rsid w:val="009C0892"/>
    <w:rsid w:val="009C0D3C"/>
    <w:rsid w:val="009C5748"/>
    <w:rsid w:val="009C735A"/>
    <w:rsid w:val="009D7C74"/>
    <w:rsid w:val="009E418A"/>
    <w:rsid w:val="009E4455"/>
    <w:rsid w:val="009F4FD6"/>
    <w:rsid w:val="009F5AF5"/>
    <w:rsid w:val="00A034B6"/>
    <w:rsid w:val="00A05D9B"/>
    <w:rsid w:val="00A05EFF"/>
    <w:rsid w:val="00A076CB"/>
    <w:rsid w:val="00A10F9A"/>
    <w:rsid w:val="00A11AC5"/>
    <w:rsid w:val="00A122C4"/>
    <w:rsid w:val="00A14D3B"/>
    <w:rsid w:val="00A16E60"/>
    <w:rsid w:val="00A2225C"/>
    <w:rsid w:val="00A27CF6"/>
    <w:rsid w:val="00A35202"/>
    <w:rsid w:val="00A35E6B"/>
    <w:rsid w:val="00A41C25"/>
    <w:rsid w:val="00A4599E"/>
    <w:rsid w:val="00A63E33"/>
    <w:rsid w:val="00A65206"/>
    <w:rsid w:val="00A67BA8"/>
    <w:rsid w:val="00A77963"/>
    <w:rsid w:val="00A84DF6"/>
    <w:rsid w:val="00A9402E"/>
    <w:rsid w:val="00AA2CAA"/>
    <w:rsid w:val="00AA608A"/>
    <w:rsid w:val="00AB3C3B"/>
    <w:rsid w:val="00AB4FFA"/>
    <w:rsid w:val="00AB7AEF"/>
    <w:rsid w:val="00AC0123"/>
    <w:rsid w:val="00AC3614"/>
    <w:rsid w:val="00AC3D83"/>
    <w:rsid w:val="00AC74FA"/>
    <w:rsid w:val="00AE0571"/>
    <w:rsid w:val="00AE2306"/>
    <w:rsid w:val="00AE4E46"/>
    <w:rsid w:val="00AF058F"/>
    <w:rsid w:val="00AF30A1"/>
    <w:rsid w:val="00AF421E"/>
    <w:rsid w:val="00AF5384"/>
    <w:rsid w:val="00B1721B"/>
    <w:rsid w:val="00B17EA5"/>
    <w:rsid w:val="00B30BA5"/>
    <w:rsid w:val="00B3517B"/>
    <w:rsid w:val="00B354E1"/>
    <w:rsid w:val="00B41C9B"/>
    <w:rsid w:val="00B464BA"/>
    <w:rsid w:val="00B47ECA"/>
    <w:rsid w:val="00B519B2"/>
    <w:rsid w:val="00B528B8"/>
    <w:rsid w:val="00B669E2"/>
    <w:rsid w:val="00B7489C"/>
    <w:rsid w:val="00B75229"/>
    <w:rsid w:val="00B845CE"/>
    <w:rsid w:val="00B853FE"/>
    <w:rsid w:val="00B9413A"/>
    <w:rsid w:val="00B9584C"/>
    <w:rsid w:val="00BA4E0F"/>
    <w:rsid w:val="00BB06D3"/>
    <w:rsid w:val="00BB7805"/>
    <w:rsid w:val="00BC488F"/>
    <w:rsid w:val="00BD0860"/>
    <w:rsid w:val="00BD7FBC"/>
    <w:rsid w:val="00BE0B0F"/>
    <w:rsid w:val="00BE0D0A"/>
    <w:rsid w:val="00BE532E"/>
    <w:rsid w:val="00BE6FD3"/>
    <w:rsid w:val="00BF03A6"/>
    <w:rsid w:val="00BF080A"/>
    <w:rsid w:val="00BF2F47"/>
    <w:rsid w:val="00BF42E0"/>
    <w:rsid w:val="00C04FF1"/>
    <w:rsid w:val="00C06269"/>
    <w:rsid w:val="00C23041"/>
    <w:rsid w:val="00C253D5"/>
    <w:rsid w:val="00C30CD0"/>
    <w:rsid w:val="00C34931"/>
    <w:rsid w:val="00C402E1"/>
    <w:rsid w:val="00C408A3"/>
    <w:rsid w:val="00C46AE8"/>
    <w:rsid w:val="00C811FA"/>
    <w:rsid w:val="00C87A77"/>
    <w:rsid w:val="00C951CB"/>
    <w:rsid w:val="00C96DEF"/>
    <w:rsid w:val="00CA3BA7"/>
    <w:rsid w:val="00CA4396"/>
    <w:rsid w:val="00CB7DAF"/>
    <w:rsid w:val="00CC0B65"/>
    <w:rsid w:val="00CC2ECA"/>
    <w:rsid w:val="00CD0B65"/>
    <w:rsid w:val="00CD2CD2"/>
    <w:rsid w:val="00CF213E"/>
    <w:rsid w:val="00CF6765"/>
    <w:rsid w:val="00D032A8"/>
    <w:rsid w:val="00D12E01"/>
    <w:rsid w:val="00D1367D"/>
    <w:rsid w:val="00D1433F"/>
    <w:rsid w:val="00D16916"/>
    <w:rsid w:val="00D172B6"/>
    <w:rsid w:val="00D27BB9"/>
    <w:rsid w:val="00D378C0"/>
    <w:rsid w:val="00D45266"/>
    <w:rsid w:val="00D46657"/>
    <w:rsid w:val="00D549B3"/>
    <w:rsid w:val="00D61EA8"/>
    <w:rsid w:val="00D64A34"/>
    <w:rsid w:val="00D723EC"/>
    <w:rsid w:val="00D7367A"/>
    <w:rsid w:val="00D73746"/>
    <w:rsid w:val="00D8490B"/>
    <w:rsid w:val="00D85D31"/>
    <w:rsid w:val="00D914C1"/>
    <w:rsid w:val="00D91FC9"/>
    <w:rsid w:val="00D93F30"/>
    <w:rsid w:val="00D95DFA"/>
    <w:rsid w:val="00DA0A05"/>
    <w:rsid w:val="00DA266F"/>
    <w:rsid w:val="00DA5FF3"/>
    <w:rsid w:val="00DA6209"/>
    <w:rsid w:val="00DB21BC"/>
    <w:rsid w:val="00DB6A6E"/>
    <w:rsid w:val="00DC0861"/>
    <w:rsid w:val="00DC0EDF"/>
    <w:rsid w:val="00DC241A"/>
    <w:rsid w:val="00DC3A29"/>
    <w:rsid w:val="00DD4CC3"/>
    <w:rsid w:val="00DE31A5"/>
    <w:rsid w:val="00DE3FBE"/>
    <w:rsid w:val="00DE5E28"/>
    <w:rsid w:val="00DE7579"/>
    <w:rsid w:val="00DF1024"/>
    <w:rsid w:val="00DF2920"/>
    <w:rsid w:val="00DF4FE5"/>
    <w:rsid w:val="00DF4FE8"/>
    <w:rsid w:val="00DF666E"/>
    <w:rsid w:val="00E00500"/>
    <w:rsid w:val="00E045FA"/>
    <w:rsid w:val="00E1158F"/>
    <w:rsid w:val="00E13404"/>
    <w:rsid w:val="00E14A3A"/>
    <w:rsid w:val="00E15176"/>
    <w:rsid w:val="00E22981"/>
    <w:rsid w:val="00E22CD9"/>
    <w:rsid w:val="00E250BF"/>
    <w:rsid w:val="00E316BC"/>
    <w:rsid w:val="00E31D41"/>
    <w:rsid w:val="00E323B3"/>
    <w:rsid w:val="00E342B6"/>
    <w:rsid w:val="00E34D02"/>
    <w:rsid w:val="00E42212"/>
    <w:rsid w:val="00E4249E"/>
    <w:rsid w:val="00E6512E"/>
    <w:rsid w:val="00E66864"/>
    <w:rsid w:val="00E70375"/>
    <w:rsid w:val="00E806A0"/>
    <w:rsid w:val="00E81A4E"/>
    <w:rsid w:val="00E82425"/>
    <w:rsid w:val="00E9019A"/>
    <w:rsid w:val="00E92789"/>
    <w:rsid w:val="00E97D12"/>
    <w:rsid w:val="00EA2C14"/>
    <w:rsid w:val="00EA3B5A"/>
    <w:rsid w:val="00EB09F2"/>
    <w:rsid w:val="00EB2F68"/>
    <w:rsid w:val="00EB633A"/>
    <w:rsid w:val="00EC11C5"/>
    <w:rsid w:val="00EE0FE5"/>
    <w:rsid w:val="00EE27F9"/>
    <w:rsid w:val="00EE7FAA"/>
    <w:rsid w:val="00EF3B61"/>
    <w:rsid w:val="00EF69ED"/>
    <w:rsid w:val="00F001C8"/>
    <w:rsid w:val="00F134D0"/>
    <w:rsid w:val="00F15DB5"/>
    <w:rsid w:val="00F33F16"/>
    <w:rsid w:val="00F36279"/>
    <w:rsid w:val="00F40E84"/>
    <w:rsid w:val="00F45A77"/>
    <w:rsid w:val="00F4661E"/>
    <w:rsid w:val="00F47780"/>
    <w:rsid w:val="00F56211"/>
    <w:rsid w:val="00F676E5"/>
    <w:rsid w:val="00F67F0F"/>
    <w:rsid w:val="00F70FDA"/>
    <w:rsid w:val="00F735D8"/>
    <w:rsid w:val="00F76F11"/>
    <w:rsid w:val="00F77C69"/>
    <w:rsid w:val="00F81029"/>
    <w:rsid w:val="00F81B40"/>
    <w:rsid w:val="00F8223A"/>
    <w:rsid w:val="00F8274D"/>
    <w:rsid w:val="00F82BB3"/>
    <w:rsid w:val="00F87A65"/>
    <w:rsid w:val="00F938F8"/>
    <w:rsid w:val="00F94DE6"/>
    <w:rsid w:val="00FA1A50"/>
    <w:rsid w:val="00FA4D39"/>
    <w:rsid w:val="00FA76C2"/>
    <w:rsid w:val="00FB12E6"/>
    <w:rsid w:val="00FB4B75"/>
    <w:rsid w:val="00FC486D"/>
    <w:rsid w:val="00FC65D3"/>
    <w:rsid w:val="00FD14E5"/>
    <w:rsid w:val="00FD5FB9"/>
    <w:rsid w:val="00FE231C"/>
    <w:rsid w:val="00FE37AF"/>
    <w:rsid w:val="00FF370E"/>
    <w:rsid w:val="00FF4B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406C64C6"/>
  <w15:docId w15:val="{41BDD0CA-DB6B-4DAD-A230-ACCD033280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C0563"/>
    <w:rPr>
      <w:rFonts w:eastAsiaTheme="minorEastAsia"/>
      <w:lang w:eastAsia="ru-RU"/>
    </w:rPr>
  </w:style>
  <w:style w:type="paragraph" w:styleId="Heading3">
    <w:name w:val="heading 3"/>
    <w:basedOn w:val="Normal"/>
    <w:link w:val="Heading3Char"/>
    <w:uiPriority w:val="9"/>
    <w:qFormat/>
    <w:rsid w:val="00332C31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C056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C0563"/>
    <w:rPr>
      <w:rFonts w:eastAsiaTheme="minorEastAsia"/>
      <w:lang w:eastAsia="ru-RU"/>
    </w:rPr>
  </w:style>
  <w:style w:type="paragraph" w:styleId="Footer">
    <w:name w:val="footer"/>
    <w:basedOn w:val="Normal"/>
    <w:link w:val="FooterChar"/>
    <w:uiPriority w:val="99"/>
    <w:unhideWhenUsed/>
    <w:rsid w:val="003C056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C0563"/>
    <w:rPr>
      <w:rFonts w:eastAsiaTheme="minorEastAsia"/>
      <w:lang w:eastAsia="ru-RU"/>
    </w:rPr>
  </w:style>
  <w:style w:type="table" w:styleId="TableGrid">
    <w:name w:val="Table Grid"/>
    <w:basedOn w:val="TableNormal"/>
    <w:uiPriority w:val="39"/>
    <w:rsid w:val="003C0563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DefaultParagraphFont"/>
    <w:rsid w:val="003C0563"/>
  </w:style>
  <w:style w:type="paragraph" w:styleId="BalloonText">
    <w:name w:val="Balloon Text"/>
    <w:basedOn w:val="Normal"/>
    <w:link w:val="BalloonTextChar"/>
    <w:uiPriority w:val="99"/>
    <w:semiHidden/>
    <w:unhideWhenUsed/>
    <w:rsid w:val="003C056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C0563"/>
    <w:rPr>
      <w:rFonts w:ascii="Tahoma" w:eastAsiaTheme="minorEastAsia" w:hAnsi="Tahoma" w:cs="Tahoma"/>
      <w:sz w:val="16"/>
      <w:szCs w:val="16"/>
      <w:lang w:eastAsia="ru-RU"/>
    </w:rPr>
  </w:style>
  <w:style w:type="character" w:styleId="Hyperlink">
    <w:name w:val="Hyperlink"/>
    <w:basedOn w:val="DefaultParagraphFont"/>
    <w:uiPriority w:val="99"/>
    <w:unhideWhenUsed/>
    <w:rsid w:val="00910926"/>
    <w:rPr>
      <w:color w:val="0000FF" w:themeColor="hyperlink"/>
      <w:u w:val="single"/>
    </w:rPr>
  </w:style>
  <w:style w:type="paragraph" w:styleId="ListParagraph">
    <w:name w:val="List Paragraph"/>
    <w:basedOn w:val="Normal"/>
    <w:link w:val="ListParagraphChar"/>
    <w:uiPriority w:val="34"/>
    <w:qFormat/>
    <w:rsid w:val="0028591D"/>
    <w:pPr>
      <w:ind w:left="720"/>
      <w:contextualSpacing/>
    </w:pPr>
    <w:rPr>
      <w:rFonts w:eastAsiaTheme="minorHAnsi"/>
      <w:lang w:eastAsia="en-US"/>
    </w:rPr>
  </w:style>
  <w:style w:type="paragraph" w:customStyle="1" w:styleId="noeeu1">
    <w:name w:val="noeeu1"/>
    <w:basedOn w:val="Normal"/>
    <w:rsid w:val="00D8490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7C0138"/>
    <w:pPr>
      <w:spacing w:before="100" w:beforeAutospacing="1" w:after="115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j15">
    <w:name w:val="j15"/>
    <w:basedOn w:val="Normal"/>
    <w:uiPriority w:val="99"/>
    <w:rsid w:val="007C0138"/>
    <w:pPr>
      <w:spacing w:before="100" w:beforeAutospacing="1" w:after="100" w:afterAutospacing="1" w:line="240" w:lineRule="auto"/>
      <w:ind w:firstLine="709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Heading3Char">
    <w:name w:val="Heading 3 Char"/>
    <w:basedOn w:val="DefaultParagraphFont"/>
    <w:link w:val="Heading3"/>
    <w:uiPriority w:val="9"/>
    <w:rsid w:val="00332C31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9639B"/>
    <w:rPr>
      <w:rFonts w:ascii="Courier New" w:eastAsia="Calibri" w:hAnsi="Courier New" w:cs="Courier New"/>
      <w:sz w:val="20"/>
      <w:szCs w:val="20"/>
      <w:lang w:eastAsia="en-US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9639B"/>
    <w:rPr>
      <w:rFonts w:ascii="Courier New" w:eastAsia="Calibri" w:hAnsi="Courier New" w:cs="Courier New"/>
      <w:sz w:val="20"/>
      <w:szCs w:val="20"/>
    </w:rPr>
  </w:style>
  <w:style w:type="paragraph" w:styleId="NoSpacing">
    <w:name w:val="No Spacing"/>
    <w:aliases w:val="Обя,мелкий,Без интервала3,Без интервала2,Без интервала11,Без интервала1"/>
    <w:link w:val="NoSpacingChar"/>
    <w:uiPriority w:val="1"/>
    <w:qFormat/>
    <w:rsid w:val="007D66E7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NoSpacingChar">
    <w:name w:val="No Spacing Char"/>
    <w:aliases w:val="Обя Char,мелкий Char,Без интервала3 Char,Без интервала2 Char,Без интервала11 Char,Без интервала1 Char"/>
    <w:link w:val="NoSpacing"/>
    <w:uiPriority w:val="99"/>
    <w:locked/>
    <w:rsid w:val="007D66E7"/>
    <w:rPr>
      <w:rFonts w:ascii="Calibri" w:eastAsia="Calibri" w:hAnsi="Calibri" w:cs="Times New Roman"/>
    </w:rPr>
  </w:style>
  <w:style w:type="character" w:customStyle="1" w:styleId="ListParagraphChar">
    <w:name w:val="List Paragraph Char"/>
    <w:basedOn w:val="DefaultParagraphFont"/>
    <w:link w:val="ListParagraph"/>
    <w:uiPriority w:val="34"/>
    <w:locked/>
    <w:rsid w:val="00BE6FD3"/>
  </w:style>
  <w:style w:type="character" w:styleId="UnresolvedMention">
    <w:name w:val="Unresolved Mention"/>
    <w:basedOn w:val="DefaultParagraphFont"/>
    <w:uiPriority w:val="99"/>
    <w:semiHidden/>
    <w:unhideWhenUsed/>
    <w:rsid w:val="00071978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071978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396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39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330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05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143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199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60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62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478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0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105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851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877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781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508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560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523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297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945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0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031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827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gov.kz/memleket/entities/mti-kzpp/documents/details/303882?lang=ru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mailto:d.autalipov@atameken.kz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5140</TotalTime>
  <Pages>2</Pages>
  <Words>443</Words>
  <Characters>2530</Characters>
  <Application>Microsoft Office Word</Application>
  <DocSecurity>0</DocSecurity>
  <Lines>21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2968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Dauren Autalipov</cp:lastModifiedBy>
  <cp:revision>343</cp:revision>
  <cp:lastPrinted>2018-01-03T12:45:00Z</cp:lastPrinted>
  <dcterms:created xsi:type="dcterms:W3CDTF">2017-12-25T04:56:00Z</dcterms:created>
  <dcterms:modified xsi:type="dcterms:W3CDTF">2024-08-19T04:49:00Z</dcterms:modified>
</cp:coreProperties>
</file>